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2E903" w14:textId="77777777" w:rsidR="00195307" w:rsidRDefault="00000000">
      <w:pPr>
        <w:spacing w:before="440" w:after="80"/>
        <w:jc w:val="center"/>
      </w:pPr>
      <w:r>
        <w:rPr>
          <w:rFonts w:ascii="Arial" w:eastAsia="Arial" w:hAnsi="Arial"/>
          <w:b/>
          <w:caps/>
          <w:color w:val="082B3A"/>
          <w:sz w:val="68"/>
        </w:rPr>
        <w:t>NOVAXIS</w:t>
      </w:r>
    </w:p>
    <w:p w14:paraId="2E3206C3" w14:textId="77777777" w:rsidR="00195307" w:rsidRDefault="00000000">
      <w:pPr>
        <w:spacing w:after="320"/>
        <w:jc w:val="center"/>
      </w:pPr>
      <w:r>
        <w:rPr>
          <w:rFonts w:eastAsia="Times New Roman"/>
          <w:i/>
          <w:color w:val="0E6F73"/>
          <w:sz w:val="28"/>
        </w:rPr>
        <w:t>Science, Technology and the Emerging Future</w:t>
      </w:r>
    </w:p>
    <w:p w14:paraId="503A2541" w14:textId="77777777" w:rsidR="00195307" w:rsidRDefault="00000000">
      <w:pPr>
        <w:jc w:val="center"/>
      </w:pPr>
      <w:r>
        <w:rPr>
          <w:noProof/>
        </w:rPr>
        <w:drawing>
          <wp:inline distT="0" distB="0" distL="0" distR="0" wp14:anchorId="12A7E655" wp14:editId="4E3BF955">
            <wp:extent cx="5328000" cy="12939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novaxis_axis_mark.png"/>
                    <pic:cNvPicPr/>
                  </pic:nvPicPr>
                  <pic:blipFill>
                    <a:blip r:embed="rId8"/>
                    <a:stretch>
                      <a:fillRect/>
                    </a:stretch>
                  </pic:blipFill>
                  <pic:spPr>
                    <a:xfrm>
                      <a:off x="0" y="0"/>
                      <a:ext cx="5328000" cy="1293943"/>
                    </a:xfrm>
                    <a:prstGeom prst="rect">
                      <a:avLst/>
                    </a:prstGeom>
                  </pic:spPr>
                </pic:pic>
              </a:graphicData>
            </a:graphic>
          </wp:inline>
        </w:drawing>
      </w:r>
    </w:p>
    <w:p w14:paraId="61B41437" w14:textId="77777777" w:rsidR="00195307" w:rsidRDefault="00000000">
      <w:pPr>
        <w:spacing w:before="160" w:after="60"/>
        <w:jc w:val="center"/>
      </w:pPr>
      <w:r>
        <w:rPr>
          <w:rFonts w:ascii="Arial" w:eastAsia="Arial" w:hAnsi="Arial"/>
          <w:b/>
          <w:caps/>
          <w:sz w:val="34"/>
        </w:rPr>
        <w:t>AUTHOR MANUSCRIPT TEMPLATE</w:t>
      </w:r>
    </w:p>
    <w:p w14:paraId="54786782" w14:textId="77777777" w:rsidR="00195307" w:rsidRDefault="00000000">
      <w:pPr>
        <w:spacing w:after="200"/>
        <w:jc w:val="center"/>
      </w:pPr>
      <w:r>
        <w:rPr>
          <w:rFonts w:ascii="Arial" w:eastAsia="Arial" w:hAnsi="Arial"/>
          <w:color w:val="5D6970"/>
          <w:sz w:val="19"/>
        </w:rPr>
        <w:t>Master template for interdisciplinary research, methods, data/software, reviews and perspectives</w:t>
      </w:r>
    </w:p>
    <w:tbl>
      <w:tblPr>
        <w:tblW w:w="0" w:type="auto"/>
        <w:jc w:val="center"/>
        <w:tblLayout w:type="fixed"/>
        <w:tblLook w:val="04A0" w:firstRow="1" w:lastRow="0" w:firstColumn="1" w:lastColumn="0" w:noHBand="0" w:noVBand="1"/>
      </w:tblPr>
      <w:tblGrid>
        <w:gridCol w:w="2324"/>
        <w:gridCol w:w="2324"/>
        <w:gridCol w:w="2324"/>
        <w:gridCol w:w="2324"/>
      </w:tblGrid>
      <w:tr w:rsidR="00195307" w14:paraId="3A49DE96" w14:textId="77777777">
        <w:trPr>
          <w:jc w:val="center"/>
        </w:trPr>
        <w:tc>
          <w:tcPr>
            <w:tcW w:w="2324" w:type="dxa"/>
            <w:tcBorders>
              <w:top w:val="single" w:sz="5" w:space="0" w:color="D8E1E1"/>
              <w:left w:val="single" w:sz="5" w:space="0" w:color="D8E1E1"/>
              <w:bottom w:val="single" w:sz="5" w:space="0" w:color="D8E1E1"/>
              <w:right w:val="single" w:sz="5" w:space="0" w:color="D8E1E1"/>
            </w:tcBorders>
            <w:shd w:val="clear" w:color="auto" w:fill="FFFFFF"/>
            <w:tcMar>
              <w:top w:w="100" w:type="dxa"/>
              <w:left w:w="90" w:type="dxa"/>
              <w:bottom w:w="100" w:type="dxa"/>
              <w:right w:w="90" w:type="dxa"/>
            </w:tcMar>
          </w:tcPr>
          <w:p w14:paraId="2A27C4CA" w14:textId="77777777" w:rsidR="00195307" w:rsidRDefault="00000000">
            <w:pPr>
              <w:spacing w:after="40"/>
            </w:pPr>
            <w:r>
              <w:rPr>
                <w:rFonts w:ascii="Arial" w:eastAsia="Arial" w:hAnsi="Arial"/>
                <w:b/>
                <w:caps/>
                <w:color w:val="5D6970"/>
                <w:sz w:val="15"/>
              </w:rPr>
              <w:t>FORMAT</w:t>
            </w:r>
          </w:p>
          <w:p w14:paraId="52B535B3" w14:textId="77777777" w:rsidR="00195307" w:rsidRDefault="00000000">
            <w:pPr>
              <w:spacing w:after="40"/>
            </w:pPr>
            <w:r>
              <w:rPr>
                <w:rFonts w:ascii="Arial" w:eastAsia="Arial" w:hAnsi="Arial"/>
                <w:b/>
                <w:color w:val="0E6F73"/>
                <w:sz w:val="22"/>
              </w:rPr>
              <w:t>Editable Word</w:t>
            </w:r>
          </w:p>
          <w:p w14:paraId="0CD9F656" w14:textId="77777777" w:rsidR="00195307" w:rsidRDefault="00000000">
            <w:pPr>
              <w:spacing w:after="0"/>
            </w:pPr>
            <w:r>
              <w:rPr>
                <w:rFonts w:ascii="Arial" w:eastAsia="Arial" w:hAnsi="Arial"/>
                <w:color w:val="5D6970"/>
                <w:sz w:val="15"/>
              </w:rPr>
              <w:t>One-column author manuscript</w:t>
            </w:r>
          </w:p>
        </w:tc>
        <w:tc>
          <w:tcPr>
            <w:tcW w:w="2324" w:type="dxa"/>
            <w:tcBorders>
              <w:top w:val="single" w:sz="5" w:space="0" w:color="D8E1E1"/>
              <w:left w:val="single" w:sz="5" w:space="0" w:color="D8E1E1"/>
              <w:bottom w:val="single" w:sz="5" w:space="0" w:color="D8E1E1"/>
              <w:right w:val="single" w:sz="5" w:space="0" w:color="D8E1E1"/>
            </w:tcBorders>
            <w:shd w:val="clear" w:color="auto" w:fill="FFFFFF"/>
            <w:tcMar>
              <w:top w:w="100" w:type="dxa"/>
              <w:left w:w="90" w:type="dxa"/>
              <w:bottom w:w="100" w:type="dxa"/>
              <w:right w:w="90" w:type="dxa"/>
            </w:tcMar>
          </w:tcPr>
          <w:p w14:paraId="20CC00B5" w14:textId="77777777" w:rsidR="00195307" w:rsidRDefault="00000000">
            <w:pPr>
              <w:spacing w:after="40"/>
            </w:pPr>
            <w:r>
              <w:rPr>
                <w:rFonts w:ascii="Arial" w:eastAsia="Arial" w:hAnsi="Arial"/>
                <w:b/>
                <w:caps/>
                <w:color w:val="5D6970"/>
                <w:sz w:val="15"/>
              </w:rPr>
              <w:t>CITATIONS</w:t>
            </w:r>
          </w:p>
          <w:p w14:paraId="4D43F3D3" w14:textId="77777777" w:rsidR="00195307" w:rsidRDefault="00000000">
            <w:pPr>
              <w:spacing w:after="40"/>
            </w:pPr>
            <w:r>
              <w:rPr>
                <w:rFonts w:ascii="Arial" w:eastAsia="Arial" w:hAnsi="Arial"/>
                <w:b/>
                <w:color w:val="C89A4B"/>
                <w:sz w:val="22"/>
              </w:rPr>
              <w:t>Numbered</w:t>
            </w:r>
          </w:p>
          <w:p w14:paraId="42EDB7D9" w14:textId="77777777" w:rsidR="00195307" w:rsidRDefault="00000000">
            <w:pPr>
              <w:spacing w:after="0"/>
            </w:pPr>
            <w:r>
              <w:rPr>
                <w:rFonts w:ascii="Arial" w:eastAsia="Arial" w:hAnsi="Arial"/>
                <w:color w:val="5D6970"/>
                <w:sz w:val="15"/>
              </w:rPr>
              <w:t>References in order of appearance</w:t>
            </w:r>
          </w:p>
        </w:tc>
        <w:tc>
          <w:tcPr>
            <w:tcW w:w="2324" w:type="dxa"/>
            <w:tcBorders>
              <w:top w:val="single" w:sz="5" w:space="0" w:color="D8E1E1"/>
              <w:left w:val="single" w:sz="5" w:space="0" w:color="D8E1E1"/>
              <w:bottom w:val="single" w:sz="5" w:space="0" w:color="D8E1E1"/>
              <w:right w:val="single" w:sz="5" w:space="0" w:color="D8E1E1"/>
            </w:tcBorders>
            <w:shd w:val="clear" w:color="auto" w:fill="FFFFFF"/>
            <w:tcMar>
              <w:top w:w="100" w:type="dxa"/>
              <w:left w:w="90" w:type="dxa"/>
              <w:bottom w:w="100" w:type="dxa"/>
              <w:right w:w="90" w:type="dxa"/>
            </w:tcMar>
          </w:tcPr>
          <w:p w14:paraId="34B2E3A3" w14:textId="77777777" w:rsidR="00195307" w:rsidRDefault="00000000">
            <w:pPr>
              <w:spacing w:after="40"/>
            </w:pPr>
            <w:r>
              <w:rPr>
                <w:rFonts w:ascii="Arial" w:eastAsia="Arial" w:hAnsi="Arial"/>
                <w:b/>
                <w:caps/>
                <w:color w:val="5D6970"/>
                <w:sz w:val="15"/>
              </w:rPr>
              <w:t>TRANSPARENCY</w:t>
            </w:r>
          </w:p>
          <w:p w14:paraId="4DD3BBF5" w14:textId="77777777" w:rsidR="00195307" w:rsidRDefault="00000000">
            <w:pPr>
              <w:spacing w:after="40"/>
            </w:pPr>
            <w:r>
              <w:rPr>
                <w:rFonts w:ascii="Arial" w:eastAsia="Arial" w:hAnsi="Arial"/>
                <w:b/>
                <w:color w:val="0E6F73"/>
                <w:sz w:val="22"/>
              </w:rPr>
              <w:t>Embedded</w:t>
            </w:r>
          </w:p>
          <w:p w14:paraId="4EDE7461" w14:textId="77777777" w:rsidR="00195307" w:rsidRDefault="00000000">
            <w:pPr>
              <w:spacing w:after="0"/>
            </w:pPr>
            <w:r>
              <w:rPr>
                <w:rFonts w:ascii="Arial" w:eastAsia="Arial" w:hAnsi="Arial"/>
                <w:color w:val="5D6970"/>
                <w:sz w:val="15"/>
              </w:rPr>
              <w:t>Data, code, AI and reproducibility</w:t>
            </w:r>
          </w:p>
        </w:tc>
        <w:tc>
          <w:tcPr>
            <w:tcW w:w="2324" w:type="dxa"/>
            <w:tcBorders>
              <w:top w:val="single" w:sz="5" w:space="0" w:color="D8E1E1"/>
              <w:left w:val="single" w:sz="5" w:space="0" w:color="D8E1E1"/>
              <w:bottom w:val="single" w:sz="5" w:space="0" w:color="D8E1E1"/>
              <w:right w:val="single" w:sz="5" w:space="0" w:color="D8E1E1"/>
            </w:tcBorders>
            <w:shd w:val="clear" w:color="auto" w:fill="FFFFFF"/>
            <w:tcMar>
              <w:top w:w="100" w:type="dxa"/>
              <w:left w:w="90" w:type="dxa"/>
              <w:bottom w:w="100" w:type="dxa"/>
              <w:right w:w="90" w:type="dxa"/>
            </w:tcMar>
          </w:tcPr>
          <w:p w14:paraId="472386ED" w14:textId="77777777" w:rsidR="00195307" w:rsidRDefault="00000000">
            <w:pPr>
              <w:spacing w:after="40"/>
            </w:pPr>
            <w:r>
              <w:rPr>
                <w:rFonts w:ascii="Arial" w:eastAsia="Arial" w:hAnsi="Arial"/>
                <w:b/>
                <w:caps/>
                <w:color w:val="5D6970"/>
                <w:sz w:val="15"/>
              </w:rPr>
              <w:t>VERSION</w:t>
            </w:r>
          </w:p>
          <w:p w14:paraId="38FC1C32" w14:textId="77777777" w:rsidR="00195307" w:rsidRDefault="00000000">
            <w:pPr>
              <w:spacing w:after="40"/>
            </w:pPr>
            <w:r>
              <w:rPr>
                <w:rFonts w:ascii="Arial" w:eastAsia="Arial" w:hAnsi="Arial"/>
                <w:b/>
                <w:color w:val="C89A4B"/>
                <w:sz w:val="22"/>
              </w:rPr>
              <w:t>1.0</w:t>
            </w:r>
          </w:p>
          <w:p w14:paraId="3AD28BCC" w14:textId="77777777" w:rsidR="00195307" w:rsidRDefault="00000000">
            <w:pPr>
              <w:spacing w:after="0"/>
            </w:pPr>
            <w:r>
              <w:rPr>
                <w:rFonts w:ascii="Arial" w:eastAsia="Arial" w:hAnsi="Arial"/>
                <w:color w:val="5D6970"/>
                <w:sz w:val="15"/>
              </w:rPr>
              <w:t>Template design • 2026</w:t>
            </w:r>
          </w:p>
        </w:tc>
      </w:tr>
    </w:tbl>
    <w:p w14:paraId="3EECF34A" w14:textId="77777777" w:rsidR="00195307" w:rsidRDefault="00000000">
      <w:pPr>
        <w:spacing w:before="360" w:after="80"/>
        <w:jc w:val="center"/>
      </w:pPr>
      <w:r>
        <w:rPr>
          <w:rFonts w:ascii="Arial" w:eastAsia="Arial" w:hAnsi="Arial"/>
          <w:b/>
          <w:caps/>
          <w:color w:val="C89A4B"/>
          <w:sz w:val="18"/>
        </w:rPr>
        <w:t>A NEW AXIS FOR DISCOVERY. A NEW ERA FOR SCIENCE.</w:t>
      </w:r>
    </w:p>
    <w:p w14:paraId="233E2CB6" w14:textId="77777777" w:rsidR="00195307" w:rsidRDefault="00000000">
      <w:pPr>
        <w:spacing w:before="240"/>
        <w:jc w:val="center"/>
      </w:pPr>
      <w:r>
        <w:rPr>
          <w:noProof/>
        </w:rPr>
        <w:drawing>
          <wp:inline distT="0" distB="0" distL="0" distR="0" wp14:anchorId="6DD92365" wp14:editId="3E2FBAA6">
            <wp:extent cx="1800000" cy="13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scientara_logo_cropped.png"/>
                    <pic:cNvPicPr/>
                  </pic:nvPicPr>
                  <pic:blipFill>
                    <a:blip r:embed="rId9"/>
                    <a:stretch>
                      <a:fillRect/>
                    </a:stretch>
                  </pic:blipFill>
                  <pic:spPr>
                    <a:xfrm>
                      <a:off x="0" y="0"/>
                      <a:ext cx="1800000" cy="1348000"/>
                    </a:xfrm>
                    <a:prstGeom prst="rect">
                      <a:avLst/>
                    </a:prstGeom>
                  </pic:spPr>
                </pic:pic>
              </a:graphicData>
            </a:graphic>
          </wp:inline>
        </w:drawing>
      </w:r>
    </w:p>
    <w:p w14:paraId="2345F8E4" w14:textId="77777777" w:rsidR="00195307" w:rsidRDefault="00000000">
      <w:pPr>
        <w:spacing w:before="200"/>
        <w:jc w:val="center"/>
      </w:pPr>
      <w:r>
        <w:rPr>
          <w:rFonts w:ascii="Arial" w:eastAsia="Arial" w:hAnsi="Arial"/>
          <w:i/>
          <w:color w:val="5D6970"/>
          <w:sz w:val="16"/>
        </w:rPr>
        <w:t>This document is designed as a reusable master template. Grey/teal instruction panels are guidance and should be deleted before final submission unless the journal requests otherwise.</w:t>
      </w:r>
    </w:p>
    <w:p w14:paraId="4E6A1433" w14:textId="77777777" w:rsidR="00195307" w:rsidRDefault="00000000">
      <w:r>
        <w:br w:type="page"/>
      </w:r>
    </w:p>
    <w:p w14:paraId="5695CC68" w14:textId="77777777" w:rsidR="00195307" w:rsidRDefault="00000000">
      <w:pPr>
        <w:pStyle w:val="NVXH1"/>
      </w:pPr>
      <w:r>
        <w:lastRenderedPageBreak/>
        <w:t>Template Quick Start</w:t>
      </w:r>
    </w:p>
    <w:tbl>
      <w:tblPr>
        <w:tblW w:w="0" w:type="auto"/>
        <w:jc w:val="center"/>
        <w:tblLayout w:type="fixed"/>
        <w:tblLook w:val="04A0" w:firstRow="1" w:lastRow="0" w:firstColumn="1" w:lastColumn="0" w:noHBand="0" w:noVBand="1"/>
      </w:tblPr>
      <w:tblGrid>
        <w:gridCol w:w="9524"/>
      </w:tblGrid>
      <w:tr w:rsidR="00195307" w14:paraId="5C5F729B"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4BCF907D" w14:textId="77777777" w:rsidR="00195307" w:rsidRDefault="00000000">
            <w:pPr>
              <w:spacing w:after="60"/>
            </w:pPr>
            <w:r>
              <w:rPr>
                <w:rFonts w:ascii="Arial" w:eastAsia="Arial" w:hAnsi="Arial"/>
                <w:b/>
                <w:caps/>
                <w:color w:val="0E6F73"/>
                <w:sz w:val="16"/>
              </w:rPr>
              <w:t>AUTHOR INSTRUCTION — DELETE BEFORE SUBMISSION</w:t>
            </w:r>
          </w:p>
          <w:p w14:paraId="74E6FC06" w14:textId="77777777" w:rsidR="00195307" w:rsidRDefault="00000000">
            <w:pPr>
              <w:spacing w:after="0"/>
            </w:pPr>
            <w:r>
              <w:rPr>
                <w:rFonts w:ascii="Arial" w:eastAsia="Arial" w:hAnsi="Arial"/>
                <w:i/>
                <w:color w:val="5D6970"/>
                <w:sz w:val="17"/>
              </w:rPr>
              <w:t>Use Word Styles rather than manual formatting. Replace all bracketed placeholders. Keep the manuscript in one column. Do not manually create page headers, page numbers, or decorative elements. The publisher will perform final typesetting after acceptance.</w:t>
            </w:r>
          </w:p>
        </w:tc>
      </w:tr>
    </w:tbl>
    <w:p w14:paraId="54BC8B09" w14:textId="77777777" w:rsidR="00195307" w:rsidRDefault="00000000">
      <w:pPr>
        <w:pBdr>
          <w:bottom w:val="single" w:sz="8" w:space="4" w:color="C89A4B"/>
        </w:pBdr>
        <w:spacing w:before="200"/>
      </w:pPr>
      <w:r>
        <w:rPr>
          <w:rFonts w:ascii="Arial" w:eastAsia="Arial" w:hAnsi="Arial"/>
          <w:b/>
          <w:caps/>
          <w:color w:val="C89A4B"/>
          <w:sz w:val="16"/>
        </w:rPr>
        <w:t>RECOMMENDED DEFAULT FORMATTING</w:t>
      </w:r>
    </w:p>
    <w:tbl>
      <w:tblPr>
        <w:tblW w:w="0" w:type="auto"/>
        <w:jc w:val="center"/>
        <w:tblLayout w:type="fixed"/>
        <w:tblLook w:val="04A0" w:firstRow="1" w:lastRow="0" w:firstColumn="1" w:lastColumn="0" w:noHBand="0" w:noVBand="1"/>
      </w:tblPr>
      <w:tblGrid>
        <w:gridCol w:w="2381"/>
        <w:gridCol w:w="6917"/>
      </w:tblGrid>
      <w:tr w:rsidR="00195307" w14:paraId="39014538"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02EB33B" w14:textId="77777777" w:rsidR="00195307" w:rsidRDefault="00000000">
            <w:r>
              <w:rPr>
                <w:rFonts w:ascii="Arial" w:eastAsia="Arial" w:hAnsi="Arial"/>
                <w:b/>
                <w:sz w:val="17"/>
              </w:rPr>
              <w:t>Page size</w:t>
            </w:r>
          </w:p>
        </w:tc>
        <w:tc>
          <w:tcPr>
            <w:tcW w:w="6917" w:type="dxa"/>
            <w:tcBorders>
              <w:bottom w:val="single" w:sz="4" w:space="0" w:color="D8E1E1"/>
            </w:tcBorders>
            <w:tcMar>
              <w:top w:w="75" w:type="dxa"/>
              <w:left w:w="90" w:type="dxa"/>
              <w:bottom w:w="75" w:type="dxa"/>
              <w:right w:w="90" w:type="dxa"/>
            </w:tcMar>
          </w:tcPr>
          <w:p w14:paraId="7A9ECBE7" w14:textId="77777777" w:rsidR="00195307" w:rsidRDefault="00000000">
            <w:r>
              <w:rPr>
                <w:rFonts w:eastAsia="Times New Roman"/>
                <w:color w:val="5D6970"/>
                <w:sz w:val="19"/>
              </w:rPr>
              <w:t>A4 (210 × 297 mm); portrait.</w:t>
            </w:r>
          </w:p>
        </w:tc>
      </w:tr>
      <w:tr w:rsidR="00195307" w14:paraId="1C695487"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00C94931" w14:textId="77777777" w:rsidR="00195307" w:rsidRDefault="00000000">
            <w:r>
              <w:rPr>
                <w:rFonts w:ascii="Arial" w:eastAsia="Arial" w:hAnsi="Arial"/>
                <w:b/>
                <w:sz w:val="17"/>
              </w:rPr>
              <w:t>Margins</w:t>
            </w:r>
          </w:p>
        </w:tc>
        <w:tc>
          <w:tcPr>
            <w:tcW w:w="6917" w:type="dxa"/>
            <w:tcBorders>
              <w:bottom w:val="single" w:sz="4" w:space="0" w:color="D8E1E1"/>
            </w:tcBorders>
            <w:tcMar>
              <w:top w:w="75" w:type="dxa"/>
              <w:left w:w="90" w:type="dxa"/>
              <w:bottom w:w="75" w:type="dxa"/>
              <w:right w:w="90" w:type="dxa"/>
            </w:tcMar>
          </w:tcPr>
          <w:p w14:paraId="45099A18" w14:textId="77777777" w:rsidR="00195307" w:rsidRDefault="00000000">
            <w:r>
              <w:rPr>
                <w:rFonts w:eastAsia="Times New Roman"/>
                <w:color w:val="5D6970"/>
                <w:sz w:val="19"/>
              </w:rPr>
              <w:t>Approximately 21 mm left/right, 18 mm top, 17 mm bottom.</w:t>
            </w:r>
          </w:p>
        </w:tc>
      </w:tr>
      <w:tr w:rsidR="00195307" w14:paraId="76F32845"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0FDC7AC4" w14:textId="77777777" w:rsidR="00195307" w:rsidRDefault="00000000">
            <w:r>
              <w:rPr>
                <w:rFonts w:ascii="Arial" w:eastAsia="Arial" w:hAnsi="Arial"/>
                <w:b/>
                <w:sz w:val="17"/>
              </w:rPr>
              <w:t>Body text</w:t>
            </w:r>
          </w:p>
        </w:tc>
        <w:tc>
          <w:tcPr>
            <w:tcW w:w="6917" w:type="dxa"/>
            <w:tcBorders>
              <w:bottom w:val="single" w:sz="4" w:space="0" w:color="D8E1E1"/>
            </w:tcBorders>
            <w:tcMar>
              <w:top w:w="75" w:type="dxa"/>
              <w:left w:w="90" w:type="dxa"/>
              <w:bottom w:w="75" w:type="dxa"/>
              <w:right w:w="90" w:type="dxa"/>
            </w:tcMar>
          </w:tcPr>
          <w:p w14:paraId="185E5BC4" w14:textId="77777777" w:rsidR="00195307" w:rsidRDefault="00000000">
            <w:r>
              <w:rPr>
                <w:rFonts w:eastAsia="Times New Roman"/>
                <w:color w:val="5D6970"/>
                <w:sz w:val="19"/>
              </w:rPr>
              <w:t>Times New Roman, 10.5 pt, 1.15 line spacing; justified or left-aligned consistently.</w:t>
            </w:r>
          </w:p>
        </w:tc>
      </w:tr>
      <w:tr w:rsidR="00195307" w14:paraId="27E82596"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95CD680" w14:textId="77777777" w:rsidR="00195307" w:rsidRDefault="00000000">
            <w:r>
              <w:rPr>
                <w:rFonts w:ascii="Arial" w:eastAsia="Arial" w:hAnsi="Arial"/>
                <w:b/>
                <w:sz w:val="17"/>
              </w:rPr>
              <w:t>Headings</w:t>
            </w:r>
          </w:p>
        </w:tc>
        <w:tc>
          <w:tcPr>
            <w:tcW w:w="6917" w:type="dxa"/>
            <w:tcBorders>
              <w:bottom w:val="single" w:sz="4" w:space="0" w:color="D8E1E1"/>
            </w:tcBorders>
            <w:tcMar>
              <w:top w:w="75" w:type="dxa"/>
              <w:left w:w="90" w:type="dxa"/>
              <w:bottom w:w="75" w:type="dxa"/>
              <w:right w:w="90" w:type="dxa"/>
            </w:tcMar>
          </w:tcPr>
          <w:p w14:paraId="299DDB05" w14:textId="77777777" w:rsidR="00195307" w:rsidRDefault="00000000">
            <w:r>
              <w:rPr>
                <w:rFonts w:eastAsia="Times New Roman"/>
                <w:color w:val="5D6970"/>
                <w:sz w:val="19"/>
              </w:rPr>
              <w:t>Numbered hierarchy: 1, 1.1, 1.1.1. Use the built-in NOVAXIS heading styles in this file.</w:t>
            </w:r>
          </w:p>
        </w:tc>
      </w:tr>
      <w:tr w:rsidR="00195307" w14:paraId="58B86E91"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0FF6AC02" w14:textId="77777777" w:rsidR="00195307" w:rsidRDefault="00000000">
            <w:r>
              <w:rPr>
                <w:rFonts w:ascii="Arial" w:eastAsia="Arial" w:hAnsi="Arial"/>
                <w:b/>
                <w:sz w:val="17"/>
              </w:rPr>
              <w:t>Citations</w:t>
            </w:r>
          </w:p>
        </w:tc>
        <w:tc>
          <w:tcPr>
            <w:tcW w:w="6917" w:type="dxa"/>
            <w:tcBorders>
              <w:bottom w:val="single" w:sz="4" w:space="0" w:color="D8E1E1"/>
            </w:tcBorders>
            <w:tcMar>
              <w:top w:w="75" w:type="dxa"/>
              <w:left w:w="90" w:type="dxa"/>
              <w:bottom w:w="75" w:type="dxa"/>
              <w:right w:w="90" w:type="dxa"/>
            </w:tcMar>
          </w:tcPr>
          <w:p w14:paraId="05318B44" w14:textId="77777777" w:rsidR="00195307" w:rsidRDefault="00000000">
            <w:r>
              <w:rPr>
                <w:rFonts w:eastAsia="Times New Roman"/>
                <w:color w:val="5D6970"/>
                <w:sz w:val="19"/>
              </w:rPr>
              <w:t>Numeric citations in square brackets, e.g., [1], [2–4], in order of first appearance.</w:t>
            </w:r>
          </w:p>
        </w:tc>
      </w:tr>
      <w:tr w:rsidR="00195307" w14:paraId="7B7CBA51"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367699BA" w14:textId="77777777" w:rsidR="00195307" w:rsidRDefault="00000000">
            <w:r>
              <w:rPr>
                <w:rFonts w:ascii="Arial" w:eastAsia="Arial" w:hAnsi="Arial"/>
                <w:b/>
                <w:sz w:val="17"/>
              </w:rPr>
              <w:t>Figures</w:t>
            </w:r>
          </w:p>
        </w:tc>
        <w:tc>
          <w:tcPr>
            <w:tcW w:w="6917" w:type="dxa"/>
            <w:tcBorders>
              <w:bottom w:val="single" w:sz="4" w:space="0" w:color="D8E1E1"/>
            </w:tcBorders>
            <w:tcMar>
              <w:top w:w="75" w:type="dxa"/>
              <w:left w:w="90" w:type="dxa"/>
              <w:bottom w:w="75" w:type="dxa"/>
              <w:right w:w="90" w:type="dxa"/>
            </w:tcMar>
          </w:tcPr>
          <w:p w14:paraId="7EF4415E" w14:textId="77777777" w:rsidR="00195307" w:rsidRDefault="00000000">
            <w:r>
              <w:rPr>
                <w:rFonts w:eastAsia="Times New Roman"/>
                <w:color w:val="5D6970"/>
                <w:sz w:val="19"/>
              </w:rPr>
              <w:t>Place near first citation during submission. Use vector graphics where possible; otherwise supply publication-quality raster files.</w:t>
            </w:r>
          </w:p>
        </w:tc>
      </w:tr>
      <w:tr w:rsidR="00195307" w14:paraId="69A50F29"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7B04A956" w14:textId="77777777" w:rsidR="00195307" w:rsidRDefault="00000000">
            <w:r>
              <w:rPr>
                <w:rFonts w:ascii="Arial" w:eastAsia="Arial" w:hAnsi="Arial"/>
                <w:b/>
                <w:sz w:val="17"/>
              </w:rPr>
              <w:t>Tables</w:t>
            </w:r>
          </w:p>
        </w:tc>
        <w:tc>
          <w:tcPr>
            <w:tcW w:w="6917" w:type="dxa"/>
            <w:tcBorders>
              <w:bottom w:val="single" w:sz="4" w:space="0" w:color="D8E1E1"/>
            </w:tcBorders>
            <w:tcMar>
              <w:top w:w="75" w:type="dxa"/>
              <w:left w:w="90" w:type="dxa"/>
              <w:bottom w:w="75" w:type="dxa"/>
              <w:right w:w="90" w:type="dxa"/>
            </w:tcMar>
          </w:tcPr>
          <w:p w14:paraId="7CE14871" w14:textId="77777777" w:rsidR="00195307" w:rsidRDefault="00000000">
            <w:r>
              <w:rPr>
                <w:rFonts w:eastAsia="Times New Roman"/>
                <w:color w:val="5D6970"/>
                <w:sz w:val="19"/>
              </w:rPr>
              <w:t>Editable tables preferred. Use concise titles above tables and explanatory notes below.</w:t>
            </w:r>
          </w:p>
        </w:tc>
      </w:tr>
      <w:tr w:rsidR="00195307" w14:paraId="21390C03"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7C437853" w14:textId="77777777" w:rsidR="00195307" w:rsidRDefault="00000000">
            <w:r>
              <w:rPr>
                <w:rFonts w:ascii="Arial" w:eastAsia="Arial" w:hAnsi="Arial"/>
                <w:b/>
                <w:sz w:val="17"/>
              </w:rPr>
              <w:t>Units &amp; symbols</w:t>
            </w:r>
          </w:p>
        </w:tc>
        <w:tc>
          <w:tcPr>
            <w:tcW w:w="6917" w:type="dxa"/>
            <w:tcBorders>
              <w:bottom w:val="single" w:sz="4" w:space="0" w:color="D8E1E1"/>
            </w:tcBorders>
            <w:tcMar>
              <w:top w:w="75" w:type="dxa"/>
              <w:left w:w="90" w:type="dxa"/>
              <w:bottom w:w="75" w:type="dxa"/>
              <w:right w:w="90" w:type="dxa"/>
            </w:tcMar>
          </w:tcPr>
          <w:p w14:paraId="436BFF97" w14:textId="77777777" w:rsidR="00195307" w:rsidRDefault="00000000">
            <w:r>
              <w:rPr>
                <w:rFonts w:eastAsia="Times New Roman"/>
                <w:color w:val="5D6970"/>
                <w:sz w:val="19"/>
              </w:rPr>
              <w:t>Use SI units where practical; define non-standard abbreviations at first use.</w:t>
            </w:r>
          </w:p>
        </w:tc>
      </w:tr>
    </w:tbl>
    <w:p w14:paraId="248EA5DC" w14:textId="77777777" w:rsidR="00195307" w:rsidRDefault="00000000">
      <w:pPr>
        <w:pBdr>
          <w:bottom w:val="single" w:sz="8" w:space="4" w:color="C89A4B"/>
        </w:pBdr>
        <w:spacing w:before="200"/>
      </w:pPr>
      <w:r>
        <w:rPr>
          <w:rFonts w:ascii="Arial" w:eastAsia="Arial" w:hAnsi="Arial"/>
          <w:b/>
          <w:caps/>
          <w:color w:val="C89A4B"/>
          <w:sz w:val="16"/>
        </w:rPr>
        <w:t>ARTICLE TYPES AND RECOMMENDED MANUSCRIPT ARCHITECTURE</w:t>
      </w:r>
    </w:p>
    <w:tbl>
      <w:tblPr>
        <w:tblW w:w="0" w:type="auto"/>
        <w:jc w:val="center"/>
        <w:tblLayout w:type="fixed"/>
        <w:tblLook w:val="04A0" w:firstRow="1" w:lastRow="0" w:firstColumn="1" w:lastColumn="0" w:noHBand="0" w:noVBand="1"/>
      </w:tblPr>
      <w:tblGrid>
        <w:gridCol w:w="1701"/>
        <w:gridCol w:w="2494"/>
        <w:gridCol w:w="1247"/>
        <w:gridCol w:w="3855"/>
      </w:tblGrid>
      <w:tr w:rsidR="00195307" w14:paraId="20E06A2E" w14:textId="77777777">
        <w:trPr>
          <w:tblHeader/>
          <w:jc w:val="center"/>
        </w:trPr>
        <w:tc>
          <w:tcPr>
            <w:tcW w:w="1701" w:type="dxa"/>
            <w:shd w:val="clear" w:color="auto" w:fill="082B3A"/>
            <w:tcMar>
              <w:top w:w="70" w:type="dxa"/>
              <w:left w:w="80" w:type="dxa"/>
              <w:bottom w:w="70" w:type="dxa"/>
              <w:right w:w="80" w:type="dxa"/>
            </w:tcMar>
          </w:tcPr>
          <w:p w14:paraId="0F7DA970" w14:textId="77777777" w:rsidR="00195307" w:rsidRDefault="00000000">
            <w:r>
              <w:rPr>
                <w:rFonts w:ascii="Arial" w:eastAsia="Arial" w:hAnsi="Arial"/>
                <w:b/>
                <w:color w:val="FFFFFF"/>
                <w:sz w:val="16"/>
              </w:rPr>
              <w:t>Article type</w:t>
            </w:r>
          </w:p>
        </w:tc>
        <w:tc>
          <w:tcPr>
            <w:tcW w:w="2494" w:type="dxa"/>
            <w:shd w:val="clear" w:color="auto" w:fill="082B3A"/>
            <w:tcMar>
              <w:top w:w="70" w:type="dxa"/>
              <w:left w:w="80" w:type="dxa"/>
              <w:bottom w:w="70" w:type="dxa"/>
              <w:right w:w="80" w:type="dxa"/>
            </w:tcMar>
          </w:tcPr>
          <w:p w14:paraId="62D9F039" w14:textId="77777777" w:rsidR="00195307" w:rsidRDefault="00000000">
            <w:r>
              <w:rPr>
                <w:rFonts w:ascii="Arial" w:eastAsia="Arial" w:hAnsi="Arial"/>
                <w:b/>
                <w:color w:val="FFFFFF"/>
                <w:sz w:val="16"/>
              </w:rPr>
              <w:t>Typical emphasis</w:t>
            </w:r>
          </w:p>
        </w:tc>
        <w:tc>
          <w:tcPr>
            <w:tcW w:w="1247" w:type="dxa"/>
            <w:shd w:val="clear" w:color="auto" w:fill="082B3A"/>
            <w:tcMar>
              <w:top w:w="70" w:type="dxa"/>
              <w:left w:w="80" w:type="dxa"/>
              <w:bottom w:w="70" w:type="dxa"/>
              <w:right w:w="80" w:type="dxa"/>
            </w:tcMar>
          </w:tcPr>
          <w:p w14:paraId="5DE19FEF" w14:textId="77777777" w:rsidR="00195307" w:rsidRDefault="00000000">
            <w:r>
              <w:rPr>
                <w:rFonts w:ascii="Arial" w:eastAsia="Arial" w:hAnsi="Arial"/>
                <w:b/>
                <w:color w:val="FFFFFF"/>
                <w:sz w:val="16"/>
              </w:rPr>
              <w:t>Abstract</w:t>
            </w:r>
          </w:p>
        </w:tc>
        <w:tc>
          <w:tcPr>
            <w:tcW w:w="3855" w:type="dxa"/>
            <w:shd w:val="clear" w:color="auto" w:fill="082B3A"/>
            <w:tcMar>
              <w:top w:w="70" w:type="dxa"/>
              <w:left w:w="80" w:type="dxa"/>
              <w:bottom w:w="70" w:type="dxa"/>
              <w:right w:w="80" w:type="dxa"/>
            </w:tcMar>
          </w:tcPr>
          <w:p w14:paraId="33C17CE0" w14:textId="77777777" w:rsidR="00195307" w:rsidRDefault="00000000">
            <w:r>
              <w:rPr>
                <w:rFonts w:ascii="Arial" w:eastAsia="Arial" w:hAnsi="Arial"/>
                <w:b/>
                <w:color w:val="FFFFFF"/>
                <w:sz w:val="16"/>
              </w:rPr>
              <w:t>Suggested main structure</w:t>
            </w:r>
          </w:p>
        </w:tc>
      </w:tr>
      <w:tr w:rsidR="00195307" w14:paraId="6D9CFD04" w14:textId="77777777">
        <w:trPr>
          <w:jc w:val="center"/>
        </w:trPr>
        <w:tc>
          <w:tcPr>
            <w:tcW w:w="1701" w:type="dxa"/>
            <w:tcBorders>
              <w:bottom w:val="single" w:sz="4" w:space="0" w:color="D8E1E1"/>
            </w:tcBorders>
            <w:tcMar>
              <w:top w:w="65" w:type="dxa"/>
              <w:left w:w="75" w:type="dxa"/>
              <w:bottom w:w="65" w:type="dxa"/>
              <w:right w:w="75" w:type="dxa"/>
            </w:tcMar>
          </w:tcPr>
          <w:p w14:paraId="5C562127" w14:textId="77777777" w:rsidR="00195307" w:rsidRDefault="00000000">
            <w:r>
              <w:rPr>
                <w:rFonts w:ascii="Arial" w:eastAsia="Arial" w:hAnsi="Arial"/>
                <w:sz w:val="16"/>
              </w:rPr>
              <w:t>Research Article</w:t>
            </w:r>
          </w:p>
        </w:tc>
        <w:tc>
          <w:tcPr>
            <w:tcW w:w="2494" w:type="dxa"/>
            <w:tcBorders>
              <w:bottom w:val="single" w:sz="4" w:space="0" w:color="D8E1E1"/>
            </w:tcBorders>
            <w:tcMar>
              <w:top w:w="65" w:type="dxa"/>
              <w:left w:w="75" w:type="dxa"/>
              <w:bottom w:w="65" w:type="dxa"/>
              <w:right w:w="75" w:type="dxa"/>
            </w:tcMar>
          </w:tcPr>
          <w:p w14:paraId="6F42C914" w14:textId="77777777" w:rsidR="00195307" w:rsidRDefault="00000000">
            <w:r>
              <w:rPr>
                <w:rFonts w:ascii="Arial" w:eastAsia="Arial" w:hAnsi="Arial"/>
                <w:sz w:val="16"/>
              </w:rPr>
              <w:t>Original empirical, experimental, computational or theoretical work</w:t>
            </w:r>
          </w:p>
        </w:tc>
        <w:tc>
          <w:tcPr>
            <w:tcW w:w="1247" w:type="dxa"/>
            <w:tcBorders>
              <w:bottom w:val="single" w:sz="4" w:space="0" w:color="D8E1E1"/>
            </w:tcBorders>
            <w:tcMar>
              <w:top w:w="65" w:type="dxa"/>
              <w:left w:w="75" w:type="dxa"/>
              <w:bottom w:w="65" w:type="dxa"/>
              <w:right w:w="75" w:type="dxa"/>
            </w:tcMar>
          </w:tcPr>
          <w:p w14:paraId="70290464" w14:textId="77777777" w:rsidR="00195307" w:rsidRDefault="00000000">
            <w:r>
              <w:rPr>
                <w:rFonts w:ascii="Arial" w:eastAsia="Arial" w:hAnsi="Arial"/>
                <w:sz w:val="16"/>
              </w:rPr>
              <w:t>200–300 words</w:t>
            </w:r>
          </w:p>
        </w:tc>
        <w:tc>
          <w:tcPr>
            <w:tcW w:w="3855" w:type="dxa"/>
            <w:tcBorders>
              <w:bottom w:val="single" w:sz="4" w:space="0" w:color="D8E1E1"/>
            </w:tcBorders>
            <w:tcMar>
              <w:top w:w="65" w:type="dxa"/>
              <w:left w:w="75" w:type="dxa"/>
              <w:bottom w:w="65" w:type="dxa"/>
              <w:right w:w="75" w:type="dxa"/>
            </w:tcMar>
          </w:tcPr>
          <w:p w14:paraId="709A618B" w14:textId="77777777" w:rsidR="00195307" w:rsidRDefault="00000000">
            <w:r>
              <w:rPr>
                <w:rFonts w:eastAsia="Times New Roman"/>
                <w:sz w:val="16"/>
              </w:rPr>
              <w:t>Introduction • Methods • Results • Discussion • Conclusions</w:t>
            </w:r>
          </w:p>
        </w:tc>
      </w:tr>
      <w:tr w:rsidR="00195307" w14:paraId="271BD11E" w14:textId="77777777">
        <w:trPr>
          <w:jc w:val="center"/>
        </w:trPr>
        <w:tc>
          <w:tcPr>
            <w:tcW w:w="1701" w:type="dxa"/>
            <w:tcBorders>
              <w:bottom w:val="single" w:sz="4" w:space="0" w:color="D8E1E1"/>
            </w:tcBorders>
            <w:tcMar>
              <w:top w:w="65" w:type="dxa"/>
              <w:left w:w="75" w:type="dxa"/>
              <w:bottom w:w="65" w:type="dxa"/>
              <w:right w:w="75" w:type="dxa"/>
            </w:tcMar>
          </w:tcPr>
          <w:p w14:paraId="3AA37578" w14:textId="77777777" w:rsidR="00195307" w:rsidRDefault="00000000">
            <w:r>
              <w:rPr>
                <w:rFonts w:ascii="Arial" w:eastAsia="Arial" w:hAnsi="Arial"/>
                <w:sz w:val="16"/>
              </w:rPr>
              <w:t>Review / Synthesis</w:t>
            </w:r>
          </w:p>
        </w:tc>
        <w:tc>
          <w:tcPr>
            <w:tcW w:w="2494" w:type="dxa"/>
            <w:tcBorders>
              <w:bottom w:val="single" w:sz="4" w:space="0" w:color="D8E1E1"/>
            </w:tcBorders>
            <w:tcMar>
              <w:top w:w="65" w:type="dxa"/>
              <w:left w:w="75" w:type="dxa"/>
              <w:bottom w:w="65" w:type="dxa"/>
              <w:right w:w="75" w:type="dxa"/>
            </w:tcMar>
          </w:tcPr>
          <w:p w14:paraId="2BDE4F8A" w14:textId="77777777" w:rsidR="00195307" w:rsidRDefault="00000000">
            <w:r>
              <w:rPr>
                <w:rFonts w:ascii="Arial" w:eastAsia="Arial" w:hAnsi="Arial"/>
                <w:sz w:val="16"/>
              </w:rPr>
              <w:t>Critical synthesis, systematic or integrative review</w:t>
            </w:r>
          </w:p>
        </w:tc>
        <w:tc>
          <w:tcPr>
            <w:tcW w:w="1247" w:type="dxa"/>
            <w:tcBorders>
              <w:bottom w:val="single" w:sz="4" w:space="0" w:color="D8E1E1"/>
            </w:tcBorders>
            <w:tcMar>
              <w:top w:w="65" w:type="dxa"/>
              <w:left w:w="75" w:type="dxa"/>
              <w:bottom w:w="65" w:type="dxa"/>
              <w:right w:w="75" w:type="dxa"/>
            </w:tcMar>
          </w:tcPr>
          <w:p w14:paraId="0A9E3DE6" w14:textId="77777777" w:rsidR="00195307" w:rsidRDefault="00000000">
            <w:r>
              <w:rPr>
                <w:rFonts w:ascii="Arial" w:eastAsia="Arial" w:hAnsi="Arial"/>
                <w:sz w:val="16"/>
              </w:rPr>
              <w:t>200–300 words</w:t>
            </w:r>
          </w:p>
        </w:tc>
        <w:tc>
          <w:tcPr>
            <w:tcW w:w="3855" w:type="dxa"/>
            <w:tcBorders>
              <w:bottom w:val="single" w:sz="4" w:space="0" w:color="D8E1E1"/>
            </w:tcBorders>
            <w:tcMar>
              <w:top w:w="65" w:type="dxa"/>
              <w:left w:w="75" w:type="dxa"/>
              <w:bottom w:w="65" w:type="dxa"/>
              <w:right w:w="75" w:type="dxa"/>
            </w:tcMar>
          </w:tcPr>
          <w:p w14:paraId="73B94F15" w14:textId="77777777" w:rsidR="00195307" w:rsidRDefault="00000000">
            <w:r>
              <w:rPr>
                <w:rFonts w:eastAsia="Times New Roman"/>
                <w:sz w:val="16"/>
              </w:rPr>
              <w:t>Introduction • Review Method • Thematic/Synthetic Results • Discussion • Outlook</w:t>
            </w:r>
          </w:p>
        </w:tc>
      </w:tr>
    </w:tbl>
    <w:p w14:paraId="0B80783C" w14:textId="77777777" w:rsidR="00195307" w:rsidRDefault="00000000">
      <w:pPr>
        <w:pStyle w:val="NVXSmall"/>
      </w:pPr>
      <w:r>
        <w:rPr>
          <w:i/>
        </w:rPr>
        <w:t>Editorial note: the ranges above are recommended defaults for consistency, not hard limits. The final journal policy may specify article-type-specific exceptions.</w:t>
      </w:r>
    </w:p>
    <w:p w14:paraId="5A9157A8" w14:textId="77777777" w:rsidR="00195307" w:rsidRDefault="00000000">
      <w:pPr>
        <w:pBdr>
          <w:bottom w:val="single" w:sz="8" w:space="4" w:color="C89A4B"/>
        </w:pBdr>
        <w:spacing w:before="200"/>
      </w:pPr>
      <w:r>
        <w:rPr>
          <w:rFonts w:ascii="Arial" w:eastAsia="Arial" w:hAnsi="Arial"/>
          <w:b/>
          <w:caps/>
          <w:color w:val="C89A4B"/>
          <w:sz w:val="16"/>
        </w:rPr>
        <w:t>RECOMMENDED SUBMISSION PACKAGE</w:t>
      </w:r>
    </w:p>
    <w:tbl>
      <w:tblPr>
        <w:tblW w:w="0" w:type="auto"/>
        <w:jc w:val="center"/>
        <w:tblLayout w:type="fixed"/>
        <w:tblLook w:val="04A0" w:firstRow="1" w:lastRow="0" w:firstColumn="1" w:lastColumn="0" w:noHBand="0" w:noVBand="1"/>
      </w:tblPr>
      <w:tblGrid>
        <w:gridCol w:w="2381"/>
        <w:gridCol w:w="6917"/>
      </w:tblGrid>
      <w:tr w:rsidR="00195307" w14:paraId="423080E6"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14DCBB46" w14:textId="77777777" w:rsidR="00195307" w:rsidRDefault="00000000">
            <w:r>
              <w:rPr>
                <w:rFonts w:ascii="Arial" w:eastAsia="Arial" w:hAnsi="Arial"/>
                <w:b/>
                <w:sz w:val="17"/>
              </w:rPr>
              <w:t>Main manuscript</w:t>
            </w:r>
          </w:p>
        </w:tc>
        <w:tc>
          <w:tcPr>
            <w:tcW w:w="6917" w:type="dxa"/>
            <w:tcBorders>
              <w:bottom w:val="single" w:sz="4" w:space="0" w:color="D8E1E1"/>
            </w:tcBorders>
            <w:tcMar>
              <w:top w:w="75" w:type="dxa"/>
              <w:left w:w="90" w:type="dxa"/>
              <w:bottom w:w="75" w:type="dxa"/>
              <w:right w:w="90" w:type="dxa"/>
            </w:tcMar>
          </w:tcPr>
          <w:p w14:paraId="73092DD7" w14:textId="77777777" w:rsidR="00195307" w:rsidRDefault="00000000">
            <w:r>
              <w:rPr>
                <w:rFonts w:eastAsia="Times New Roman"/>
                <w:color w:val="5D6970"/>
                <w:sz w:val="19"/>
              </w:rPr>
              <w:t>This completed template, including author information unless the active review workflow requests anonymization.</w:t>
            </w:r>
          </w:p>
        </w:tc>
      </w:tr>
      <w:tr w:rsidR="00195307" w14:paraId="387A2DBD"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59CDD1B1" w14:textId="77777777" w:rsidR="00195307" w:rsidRDefault="00000000">
            <w:r>
              <w:rPr>
                <w:rFonts w:ascii="Arial" w:eastAsia="Arial" w:hAnsi="Arial"/>
                <w:b/>
                <w:sz w:val="17"/>
              </w:rPr>
              <w:t>Figures</w:t>
            </w:r>
          </w:p>
        </w:tc>
        <w:tc>
          <w:tcPr>
            <w:tcW w:w="6917" w:type="dxa"/>
            <w:tcBorders>
              <w:bottom w:val="single" w:sz="4" w:space="0" w:color="D8E1E1"/>
            </w:tcBorders>
            <w:tcMar>
              <w:top w:w="75" w:type="dxa"/>
              <w:left w:w="90" w:type="dxa"/>
              <w:bottom w:w="75" w:type="dxa"/>
              <w:right w:w="90" w:type="dxa"/>
            </w:tcMar>
          </w:tcPr>
          <w:p w14:paraId="47F260D9" w14:textId="77777777" w:rsidR="00195307" w:rsidRDefault="00000000">
            <w:r>
              <w:rPr>
                <w:rFonts w:eastAsia="Times New Roman"/>
                <w:color w:val="5D6970"/>
                <w:sz w:val="19"/>
              </w:rPr>
              <w:t>High-quality source files for any figure that may lose quality in Word.</w:t>
            </w:r>
          </w:p>
        </w:tc>
      </w:tr>
      <w:tr w:rsidR="00195307" w14:paraId="3FEC0722"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42397B62" w14:textId="77777777" w:rsidR="00195307" w:rsidRDefault="00000000">
            <w:r>
              <w:rPr>
                <w:rFonts w:ascii="Arial" w:eastAsia="Arial" w:hAnsi="Arial"/>
                <w:b/>
                <w:sz w:val="17"/>
              </w:rPr>
              <w:t>Supplementary material</w:t>
            </w:r>
          </w:p>
        </w:tc>
        <w:tc>
          <w:tcPr>
            <w:tcW w:w="6917" w:type="dxa"/>
            <w:tcBorders>
              <w:bottom w:val="single" w:sz="4" w:space="0" w:color="D8E1E1"/>
            </w:tcBorders>
            <w:tcMar>
              <w:top w:w="75" w:type="dxa"/>
              <w:left w:w="90" w:type="dxa"/>
              <w:bottom w:w="75" w:type="dxa"/>
              <w:right w:w="90" w:type="dxa"/>
            </w:tcMar>
          </w:tcPr>
          <w:p w14:paraId="323F42A2" w14:textId="77777777" w:rsidR="00195307" w:rsidRDefault="00000000">
            <w:r>
              <w:rPr>
                <w:rFonts w:eastAsia="Times New Roman"/>
                <w:color w:val="5D6970"/>
                <w:sz w:val="19"/>
              </w:rPr>
              <w:t>Methods, data dictionaries, extended tables, videos, appendices, or other supporting files as needed.</w:t>
            </w:r>
          </w:p>
        </w:tc>
      </w:tr>
      <w:tr w:rsidR="00195307" w14:paraId="2D644AF6"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5377BCE5" w14:textId="77777777" w:rsidR="00195307" w:rsidRDefault="00000000">
            <w:r>
              <w:rPr>
                <w:rFonts w:ascii="Arial" w:eastAsia="Arial" w:hAnsi="Arial"/>
                <w:b/>
                <w:sz w:val="17"/>
              </w:rPr>
              <w:t>Cover letter</w:t>
            </w:r>
          </w:p>
        </w:tc>
        <w:tc>
          <w:tcPr>
            <w:tcW w:w="6917" w:type="dxa"/>
            <w:tcBorders>
              <w:bottom w:val="single" w:sz="4" w:space="0" w:color="D8E1E1"/>
            </w:tcBorders>
            <w:tcMar>
              <w:top w:w="75" w:type="dxa"/>
              <w:left w:w="90" w:type="dxa"/>
              <w:bottom w:w="75" w:type="dxa"/>
              <w:right w:w="90" w:type="dxa"/>
            </w:tcMar>
          </w:tcPr>
          <w:p w14:paraId="33967070" w14:textId="77777777" w:rsidR="00195307" w:rsidRDefault="00000000">
            <w:r>
              <w:rPr>
                <w:rFonts w:eastAsia="Times New Roman"/>
                <w:color w:val="5D6970"/>
                <w:sz w:val="19"/>
              </w:rPr>
              <w:t>Concise statement of fit, novelty, significance, prior dissemination, and any related manuscripts.</w:t>
            </w:r>
          </w:p>
        </w:tc>
      </w:tr>
    </w:tbl>
    <w:p w14:paraId="7B9C83C6" w14:textId="77777777" w:rsidR="00195307" w:rsidRDefault="00000000">
      <w:pPr>
        <w:spacing w:before="80" w:after="240"/>
        <w:jc w:val="center"/>
      </w:pPr>
      <w:r>
        <w:rPr>
          <w:rFonts w:ascii="Arial" w:eastAsia="Arial" w:hAnsi="Arial"/>
          <w:b/>
          <w:caps/>
          <w:color w:val="C89A4B"/>
          <w:sz w:val="19"/>
        </w:rPr>
        <w:t>MANUSCRIPT STARTS HERE</w:t>
      </w:r>
    </w:p>
    <w:tbl>
      <w:tblPr>
        <w:tblW w:w="0" w:type="auto"/>
        <w:jc w:val="center"/>
        <w:tblLayout w:type="fixed"/>
        <w:tblLook w:val="04A0" w:firstRow="1" w:lastRow="0" w:firstColumn="1" w:lastColumn="0" w:noHBand="0" w:noVBand="1"/>
      </w:tblPr>
      <w:tblGrid>
        <w:gridCol w:w="9524"/>
      </w:tblGrid>
      <w:tr w:rsidR="00195307" w14:paraId="2B5B07A5"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3E783CEA" w14:textId="77777777" w:rsidR="00195307" w:rsidRDefault="00000000">
            <w:pPr>
              <w:spacing w:after="60"/>
            </w:pPr>
            <w:r>
              <w:rPr>
                <w:rFonts w:ascii="Arial" w:eastAsia="Arial" w:hAnsi="Arial"/>
                <w:b/>
                <w:caps/>
                <w:color w:val="0E6F73"/>
                <w:sz w:val="16"/>
              </w:rPr>
              <w:t>AUTHOR INSTRUCTION — DELETE BEFORE SUBMISSION</w:t>
            </w:r>
          </w:p>
          <w:p w14:paraId="25C5ABC2" w14:textId="77777777" w:rsidR="00195307" w:rsidRDefault="00000000">
            <w:pPr>
              <w:spacing w:after="0"/>
            </w:pPr>
            <w:r>
              <w:rPr>
                <w:rFonts w:ascii="Arial" w:eastAsia="Arial" w:hAnsi="Arial"/>
                <w:i/>
                <w:color w:val="5D6970"/>
                <w:sz w:val="17"/>
              </w:rPr>
              <w:t>Replace every bracketed field below. The title should be specific, informative, and understandable outside the narrowest subfield. Avoid unexplained abbreviations, promotional phrasing, and claims of priority unless objectively supportable.</w:t>
            </w:r>
          </w:p>
        </w:tc>
      </w:tr>
    </w:tbl>
    <w:p w14:paraId="5E411A6F" w14:textId="77777777" w:rsidR="00195307" w:rsidRDefault="00000000">
      <w:pPr>
        <w:spacing w:before="160" w:after="120"/>
      </w:pPr>
      <w:r>
        <w:rPr>
          <w:rFonts w:ascii="Arial" w:eastAsia="Arial" w:hAnsi="Arial"/>
          <w:b/>
          <w:color w:val="082B3A"/>
          <w:sz w:val="40"/>
        </w:rPr>
        <w:lastRenderedPageBreak/>
        <w:t>[FULL MANUSCRIPT TITLE]</w:t>
      </w:r>
    </w:p>
    <w:p w14:paraId="029FF7D5" w14:textId="77777777" w:rsidR="00195307" w:rsidRDefault="00000000">
      <w:pPr>
        <w:spacing w:after="60"/>
      </w:pPr>
      <w:r>
        <w:rPr>
          <w:rFonts w:ascii="Arial" w:eastAsia="Arial" w:hAnsi="Arial"/>
          <w:b/>
        </w:rPr>
        <w:t>[Author A]</w:t>
      </w:r>
      <w:r>
        <w:rPr>
          <w:rFonts w:ascii="Arial" w:eastAsia="Arial" w:hAnsi="Arial"/>
          <w:color w:val="5D6970"/>
          <w:sz w:val="17"/>
        </w:rPr>
        <w:t xml:space="preserve">1,†,  </w:t>
      </w:r>
      <w:r>
        <w:rPr>
          <w:rFonts w:ascii="Arial" w:eastAsia="Arial" w:hAnsi="Arial"/>
          <w:b/>
        </w:rPr>
        <w:t>[Author B]</w:t>
      </w:r>
      <w:r>
        <w:rPr>
          <w:rFonts w:ascii="Arial" w:eastAsia="Arial" w:hAnsi="Arial"/>
          <w:color w:val="5D6970"/>
          <w:sz w:val="17"/>
        </w:rPr>
        <w:t xml:space="preserve">2,  </w:t>
      </w:r>
      <w:r>
        <w:rPr>
          <w:rFonts w:ascii="Arial" w:eastAsia="Arial" w:hAnsi="Arial"/>
          <w:b/>
        </w:rPr>
        <w:t>[Author C]</w:t>
      </w:r>
      <w:r>
        <w:rPr>
          <w:rFonts w:ascii="Arial" w:eastAsia="Arial" w:hAnsi="Arial"/>
          <w:color w:val="5D6970"/>
          <w:sz w:val="17"/>
        </w:rPr>
        <w:t>1,*</w:t>
      </w:r>
    </w:p>
    <w:p w14:paraId="4DF3623F" w14:textId="77777777" w:rsidR="00195307" w:rsidRDefault="00000000">
      <w:pPr>
        <w:spacing w:after="40"/>
        <w:ind w:left="113"/>
      </w:pPr>
      <w:r>
        <w:rPr>
          <w:rFonts w:eastAsia="Times New Roman"/>
          <w:color w:val="5D6970"/>
          <w:sz w:val="18"/>
        </w:rPr>
        <w:t>1  [Department / School / Institute], [University / Organisation], [City], [Region], [Country]</w:t>
      </w:r>
    </w:p>
    <w:p w14:paraId="0D0CE9C0" w14:textId="77777777" w:rsidR="00195307" w:rsidRDefault="00000000">
      <w:pPr>
        <w:spacing w:after="40"/>
        <w:ind w:left="113"/>
      </w:pPr>
      <w:r>
        <w:rPr>
          <w:rFonts w:eastAsia="Times New Roman"/>
          <w:color w:val="5D6970"/>
          <w:sz w:val="18"/>
        </w:rPr>
        <w:t>2  [Department / School / Institute], [University / Organisation], [City], [Region], [Country]</w:t>
      </w:r>
    </w:p>
    <w:p w14:paraId="43703395" w14:textId="77777777" w:rsidR="00195307" w:rsidRDefault="00000000">
      <w:pPr>
        <w:spacing w:after="40"/>
        <w:ind w:left="113"/>
      </w:pPr>
      <w:r>
        <w:rPr>
          <w:rFonts w:eastAsia="Times New Roman"/>
          <w:color w:val="5D6970"/>
          <w:sz w:val="18"/>
        </w:rPr>
        <w:t>†  [Equal contribution statement, if applicable]</w:t>
      </w:r>
    </w:p>
    <w:p w14:paraId="4277A3E2" w14:textId="77777777" w:rsidR="00195307" w:rsidRDefault="00000000">
      <w:pPr>
        <w:spacing w:after="40"/>
        <w:ind w:left="113"/>
      </w:pPr>
      <w:r>
        <w:rPr>
          <w:rFonts w:eastAsia="Times New Roman"/>
          <w:color w:val="5D6970"/>
          <w:sz w:val="18"/>
        </w:rPr>
        <w:t>*  Correspondence: [Name], [email address]</w:t>
      </w:r>
    </w:p>
    <w:p w14:paraId="02D6FD42" w14:textId="77777777" w:rsidR="00195307" w:rsidRDefault="00000000">
      <w:pPr>
        <w:pBdr>
          <w:bottom w:val="single" w:sz="8" w:space="4" w:color="C89A4B"/>
        </w:pBdr>
        <w:spacing w:before="200"/>
      </w:pPr>
      <w:r>
        <w:rPr>
          <w:rFonts w:ascii="Arial" w:eastAsia="Arial" w:hAnsi="Arial"/>
          <w:b/>
          <w:caps/>
          <w:color w:val="C89A4B"/>
          <w:sz w:val="16"/>
        </w:rPr>
        <w:t>MANUSCRIPT METADATA</w:t>
      </w:r>
    </w:p>
    <w:tbl>
      <w:tblPr>
        <w:tblW w:w="0" w:type="auto"/>
        <w:jc w:val="center"/>
        <w:tblLayout w:type="fixed"/>
        <w:tblLook w:val="04A0" w:firstRow="1" w:lastRow="0" w:firstColumn="1" w:lastColumn="0" w:noHBand="0" w:noVBand="1"/>
      </w:tblPr>
      <w:tblGrid>
        <w:gridCol w:w="2381"/>
        <w:gridCol w:w="6917"/>
      </w:tblGrid>
      <w:tr w:rsidR="00195307" w14:paraId="019F1C09"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0CBE6C86" w14:textId="77777777" w:rsidR="00195307" w:rsidRDefault="00000000">
            <w:r>
              <w:rPr>
                <w:rFonts w:ascii="Arial" w:eastAsia="Arial" w:hAnsi="Arial"/>
                <w:b/>
                <w:sz w:val="17"/>
              </w:rPr>
              <w:t>Article type</w:t>
            </w:r>
          </w:p>
        </w:tc>
        <w:tc>
          <w:tcPr>
            <w:tcW w:w="6917" w:type="dxa"/>
            <w:tcBorders>
              <w:bottom w:val="single" w:sz="4" w:space="0" w:color="D8E1E1"/>
            </w:tcBorders>
            <w:tcMar>
              <w:top w:w="75" w:type="dxa"/>
              <w:left w:w="90" w:type="dxa"/>
              <w:bottom w:w="75" w:type="dxa"/>
              <w:right w:w="90" w:type="dxa"/>
            </w:tcMar>
          </w:tcPr>
          <w:p w14:paraId="00561638" w14:textId="77777777" w:rsidR="00195307" w:rsidRDefault="00000000">
            <w:r>
              <w:rPr>
                <w:rFonts w:eastAsia="Times New Roman"/>
                <w:color w:val="5D6970"/>
                <w:sz w:val="19"/>
              </w:rPr>
              <w:t>[Research Article / Review / Perspective / Methods / Software-Data-Benchmark / Brief Communication / Other]</w:t>
            </w:r>
          </w:p>
        </w:tc>
      </w:tr>
      <w:tr w:rsidR="00195307" w14:paraId="3EE6982B"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5003243E" w14:textId="77777777" w:rsidR="00195307" w:rsidRDefault="00000000">
            <w:r>
              <w:rPr>
                <w:rFonts w:ascii="Arial" w:eastAsia="Arial" w:hAnsi="Arial"/>
                <w:b/>
                <w:sz w:val="17"/>
              </w:rPr>
              <w:t>Running title</w:t>
            </w:r>
          </w:p>
        </w:tc>
        <w:tc>
          <w:tcPr>
            <w:tcW w:w="6917" w:type="dxa"/>
            <w:tcBorders>
              <w:bottom w:val="single" w:sz="4" w:space="0" w:color="D8E1E1"/>
            </w:tcBorders>
            <w:tcMar>
              <w:top w:w="75" w:type="dxa"/>
              <w:left w:w="90" w:type="dxa"/>
              <w:bottom w:w="75" w:type="dxa"/>
              <w:right w:w="90" w:type="dxa"/>
            </w:tcMar>
          </w:tcPr>
          <w:p w14:paraId="23924ED2" w14:textId="77777777" w:rsidR="00195307" w:rsidRDefault="00000000">
            <w:r>
              <w:rPr>
                <w:rFonts w:eastAsia="Times New Roman"/>
                <w:color w:val="5D6970"/>
                <w:sz w:val="19"/>
              </w:rPr>
              <w:t>[≤ 60 characters recommended]</w:t>
            </w:r>
          </w:p>
        </w:tc>
      </w:tr>
      <w:tr w:rsidR="00195307" w14:paraId="24BC910F"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2F688735" w14:textId="77777777" w:rsidR="00195307" w:rsidRDefault="00000000">
            <w:r>
              <w:rPr>
                <w:rFonts w:ascii="Arial" w:eastAsia="Arial" w:hAnsi="Arial"/>
                <w:b/>
                <w:sz w:val="17"/>
              </w:rPr>
              <w:t>Corresponding author</w:t>
            </w:r>
          </w:p>
        </w:tc>
        <w:tc>
          <w:tcPr>
            <w:tcW w:w="6917" w:type="dxa"/>
            <w:tcBorders>
              <w:bottom w:val="single" w:sz="4" w:space="0" w:color="D8E1E1"/>
            </w:tcBorders>
            <w:tcMar>
              <w:top w:w="75" w:type="dxa"/>
              <w:left w:w="90" w:type="dxa"/>
              <w:bottom w:w="75" w:type="dxa"/>
              <w:right w:w="90" w:type="dxa"/>
            </w:tcMar>
          </w:tcPr>
          <w:p w14:paraId="5817D112" w14:textId="77777777" w:rsidR="00195307" w:rsidRDefault="00000000">
            <w:r>
              <w:rPr>
                <w:rFonts w:eastAsia="Times New Roman"/>
                <w:color w:val="5D6970"/>
                <w:sz w:val="19"/>
              </w:rPr>
              <w:t>[Full name • email • postal address if required]</w:t>
            </w:r>
          </w:p>
        </w:tc>
      </w:tr>
      <w:tr w:rsidR="00195307" w14:paraId="75D562A4"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7115A70A" w14:textId="77777777" w:rsidR="00195307" w:rsidRDefault="00000000">
            <w:r>
              <w:rPr>
                <w:rFonts w:ascii="Arial" w:eastAsia="Arial" w:hAnsi="Arial"/>
                <w:b/>
                <w:sz w:val="17"/>
              </w:rPr>
              <w:t>ORCID iDs</w:t>
            </w:r>
          </w:p>
        </w:tc>
        <w:tc>
          <w:tcPr>
            <w:tcW w:w="6917" w:type="dxa"/>
            <w:tcBorders>
              <w:bottom w:val="single" w:sz="4" w:space="0" w:color="D8E1E1"/>
            </w:tcBorders>
            <w:tcMar>
              <w:top w:w="75" w:type="dxa"/>
              <w:left w:w="90" w:type="dxa"/>
              <w:bottom w:w="75" w:type="dxa"/>
              <w:right w:w="90" w:type="dxa"/>
            </w:tcMar>
          </w:tcPr>
          <w:p w14:paraId="66B62C7B" w14:textId="77777777" w:rsidR="00195307" w:rsidRDefault="00000000">
            <w:r>
              <w:rPr>
                <w:rFonts w:eastAsia="Times New Roman"/>
                <w:color w:val="5D6970"/>
                <w:sz w:val="19"/>
              </w:rPr>
              <w:t>[Author A: 0000-0000-0000-0000; Author B: ...]</w:t>
            </w:r>
          </w:p>
        </w:tc>
      </w:tr>
      <w:tr w:rsidR="00195307" w14:paraId="312833BB"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1636265E" w14:textId="77777777" w:rsidR="00195307" w:rsidRDefault="00000000">
            <w:r>
              <w:rPr>
                <w:rFonts w:ascii="Arial" w:eastAsia="Arial" w:hAnsi="Arial"/>
                <w:b/>
                <w:sz w:val="17"/>
              </w:rPr>
              <w:t>Word count</w:t>
            </w:r>
          </w:p>
        </w:tc>
        <w:tc>
          <w:tcPr>
            <w:tcW w:w="6917" w:type="dxa"/>
            <w:tcBorders>
              <w:bottom w:val="single" w:sz="4" w:space="0" w:color="D8E1E1"/>
            </w:tcBorders>
            <w:tcMar>
              <w:top w:w="75" w:type="dxa"/>
              <w:left w:w="90" w:type="dxa"/>
              <w:bottom w:w="75" w:type="dxa"/>
              <w:right w:w="90" w:type="dxa"/>
            </w:tcMar>
          </w:tcPr>
          <w:p w14:paraId="366A9022" w14:textId="77777777" w:rsidR="00195307" w:rsidRDefault="00000000">
            <w:r>
              <w:rPr>
                <w:rFonts w:eastAsia="Times New Roman"/>
                <w:color w:val="5D6970"/>
                <w:sz w:val="19"/>
              </w:rPr>
              <w:t>[Main text excluding abstract, references, tables, figure captions, supplementary information]</w:t>
            </w:r>
          </w:p>
        </w:tc>
      </w:tr>
      <w:tr w:rsidR="00195307" w14:paraId="1D87576D"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E555C6E" w14:textId="77777777" w:rsidR="00195307" w:rsidRDefault="00000000">
            <w:r>
              <w:rPr>
                <w:rFonts w:ascii="Arial" w:eastAsia="Arial" w:hAnsi="Arial"/>
                <w:b/>
                <w:sz w:val="17"/>
              </w:rPr>
              <w:t>Figures / tables</w:t>
            </w:r>
          </w:p>
        </w:tc>
        <w:tc>
          <w:tcPr>
            <w:tcW w:w="6917" w:type="dxa"/>
            <w:tcBorders>
              <w:bottom w:val="single" w:sz="4" w:space="0" w:color="D8E1E1"/>
            </w:tcBorders>
            <w:tcMar>
              <w:top w:w="75" w:type="dxa"/>
              <w:left w:w="90" w:type="dxa"/>
              <w:bottom w:w="75" w:type="dxa"/>
              <w:right w:w="90" w:type="dxa"/>
            </w:tcMar>
          </w:tcPr>
          <w:p w14:paraId="5BC7DD72" w14:textId="77777777" w:rsidR="00195307" w:rsidRDefault="00000000">
            <w:r>
              <w:rPr>
                <w:rFonts w:eastAsia="Times New Roman"/>
                <w:color w:val="5D6970"/>
                <w:sz w:val="19"/>
              </w:rPr>
              <w:t>[X figures • X tables • X supplementary files]</w:t>
            </w:r>
          </w:p>
        </w:tc>
      </w:tr>
    </w:tbl>
    <w:p w14:paraId="6C31B17C" w14:textId="77777777" w:rsidR="00195307" w:rsidRDefault="00000000">
      <w:pPr>
        <w:pStyle w:val="NVXH1"/>
      </w:pPr>
      <w:r>
        <w:t>Highlights</w:t>
      </w:r>
    </w:p>
    <w:tbl>
      <w:tblPr>
        <w:tblW w:w="0" w:type="auto"/>
        <w:jc w:val="center"/>
        <w:tblLayout w:type="fixed"/>
        <w:tblLook w:val="04A0" w:firstRow="1" w:lastRow="0" w:firstColumn="1" w:lastColumn="0" w:noHBand="0" w:noVBand="1"/>
      </w:tblPr>
      <w:tblGrid>
        <w:gridCol w:w="9524"/>
      </w:tblGrid>
      <w:tr w:rsidR="00195307" w14:paraId="295C3C24"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4972C76D" w14:textId="77777777" w:rsidR="00195307" w:rsidRDefault="00000000">
            <w:pPr>
              <w:spacing w:after="60"/>
            </w:pPr>
            <w:r>
              <w:rPr>
                <w:rFonts w:ascii="Arial" w:eastAsia="Arial" w:hAnsi="Arial"/>
                <w:b/>
                <w:caps/>
                <w:color w:val="0E6F73"/>
                <w:sz w:val="16"/>
              </w:rPr>
              <w:t>AUTHOR INSTRUCTION — DELETE BEFORE SUBMISSION</w:t>
            </w:r>
          </w:p>
          <w:p w14:paraId="5359714B" w14:textId="77777777" w:rsidR="00195307" w:rsidRDefault="00000000">
            <w:pPr>
              <w:spacing w:after="0"/>
            </w:pPr>
            <w:r>
              <w:rPr>
                <w:rFonts w:ascii="Arial" w:eastAsia="Arial" w:hAnsi="Arial"/>
                <w:i/>
                <w:color w:val="5D6970"/>
                <w:sz w:val="17"/>
              </w:rPr>
              <w:t>Provide 3–5 concise highlights. Each should communicate one independently understandable contribution, result, resource, or implication. Avoid simply repeating the title or abstract.</w:t>
            </w:r>
          </w:p>
        </w:tc>
      </w:tr>
    </w:tbl>
    <w:p w14:paraId="527BE826" w14:textId="77777777" w:rsidR="00195307" w:rsidRDefault="00000000">
      <w:pPr>
        <w:spacing w:after="40"/>
        <w:ind w:left="227"/>
      </w:pPr>
      <w:r>
        <w:rPr>
          <w:rFonts w:eastAsia="Times New Roman"/>
          <w:sz w:val="20"/>
        </w:rPr>
        <w:t>• [Highlight 1 — key problem or contribution]</w:t>
      </w:r>
    </w:p>
    <w:p w14:paraId="7685E70C" w14:textId="77777777" w:rsidR="00195307" w:rsidRDefault="00000000">
      <w:pPr>
        <w:spacing w:after="40"/>
        <w:ind w:left="227"/>
      </w:pPr>
      <w:r>
        <w:rPr>
          <w:rFonts w:eastAsia="Times New Roman"/>
          <w:sz w:val="20"/>
        </w:rPr>
        <w:t>• [Highlight 2 — principal result]</w:t>
      </w:r>
    </w:p>
    <w:p w14:paraId="09FDB11F" w14:textId="77777777" w:rsidR="00195307" w:rsidRDefault="00000000">
      <w:pPr>
        <w:spacing w:after="40"/>
        <w:ind w:left="227"/>
      </w:pPr>
      <w:r>
        <w:rPr>
          <w:rFonts w:eastAsia="Times New Roman"/>
          <w:sz w:val="20"/>
        </w:rPr>
        <w:t>• [Highlight 3 — broader significance or reusable artifact]</w:t>
      </w:r>
    </w:p>
    <w:p w14:paraId="6480AC2E" w14:textId="77777777" w:rsidR="00195307" w:rsidRDefault="00000000">
      <w:pPr>
        <w:spacing w:after="40"/>
        <w:ind w:left="227"/>
      </w:pPr>
      <w:r>
        <w:rPr>
          <w:rFonts w:eastAsia="Times New Roman"/>
          <w:sz w:val="20"/>
        </w:rPr>
        <w:t>• [Optional highlight 4]</w:t>
      </w:r>
    </w:p>
    <w:p w14:paraId="375A4A36" w14:textId="77777777" w:rsidR="00195307" w:rsidRDefault="00000000">
      <w:pPr>
        <w:spacing w:after="40"/>
        <w:ind w:left="227"/>
      </w:pPr>
      <w:r>
        <w:rPr>
          <w:rFonts w:eastAsia="Times New Roman"/>
          <w:sz w:val="20"/>
        </w:rPr>
        <w:t>• [Optional highlight 5]</w:t>
      </w:r>
    </w:p>
    <w:p w14:paraId="1DDDC9DE" w14:textId="77777777" w:rsidR="00195307" w:rsidRDefault="00000000">
      <w:pPr>
        <w:pStyle w:val="NVXH1"/>
      </w:pPr>
      <w:r>
        <w:t>Abstract</w:t>
      </w:r>
    </w:p>
    <w:tbl>
      <w:tblPr>
        <w:tblW w:w="0" w:type="auto"/>
        <w:jc w:val="center"/>
        <w:tblLayout w:type="fixed"/>
        <w:tblLook w:val="04A0" w:firstRow="1" w:lastRow="0" w:firstColumn="1" w:lastColumn="0" w:noHBand="0" w:noVBand="1"/>
      </w:tblPr>
      <w:tblGrid>
        <w:gridCol w:w="9524"/>
      </w:tblGrid>
      <w:tr w:rsidR="00195307" w14:paraId="57FCAAEE"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609611BA" w14:textId="77777777" w:rsidR="00195307" w:rsidRDefault="00000000">
            <w:pPr>
              <w:spacing w:after="60"/>
            </w:pPr>
            <w:r>
              <w:rPr>
                <w:rFonts w:ascii="Arial" w:eastAsia="Arial" w:hAnsi="Arial"/>
                <w:b/>
                <w:caps/>
                <w:color w:val="0E6F73"/>
                <w:sz w:val="16"/>
              </w:rPr>
              <w:t>AUTHOR INSTRUCTION — DELETE BEFORE SUBMISSION</w:t>
            </w:r>
          </w:p>
          <w:p w14:paraId="783302BB" w14:textId="77777777" w:rsidR="00195307" w:rsidRDefault="00000000">
            <w:pPr>
              <w:spacing w:after="0"/>
            </w:pPr>
            <w:r>
              <w:rPr>
                <w:rFonts w:ascii="Arial" w:eastAsia="Arial" w:hAnsi="Arial"/>
                <w:i/>
                <w:color w:val="5D6970"/>
                <w:sz w:val="17"/>
              </w:rPr>
              <w:t>Recommended length: 200–300 words for full articles. State the problem, approach, key evidence/results, and principal conclusion. Include quantitative results where they materially support the claim. Avoid citations unless essential.</w:t>
            </w:r>
          </w:p>
        </w:tc>
      </w:tr>
    </w:tbl>
    <w:p w14:paraId="133654FD" w14:textId="77777777" w:rsidR="00195307" w:rsidRDefault="00000000">
      <w:r>
        <w:rPr>
          <w:rFonts w:eastAsia="Times New Roman"/>
        </w:rPr>
        <w:t>[Abstract text. Write as a self-contained summary accessible to a broad scientific and technological readership.]</w:t>
      </w:r>
    </w:p>
    <w:p w14:paraId="2667304C" w14:textId="77777777" w:rsidR="00195307" w:rsidRDefault="00000000">
      <w:pPr>
        <w:spacing w:before="80"/>
      </w:pPr>
      <w:r>
        <w:rPr>
          <w:rFonts w:ascii="Arial" w:eastAsia="Arial" w:hAnsi="Arial"/>
          <w:b/>
          <w:color w:val="0E6F73"/>
          <w:sz w:val="18"/>
        </w:rPr>
        <w:t xml:space="preserve">Keywords: </w:t>
      </w:r>
      <w:r>
        <w:rPr>
          <w:rFonts w:eastAsia="Times New Roman"/>
          <w:sz w:val="19"/>
        </w:rPr>
        <w:t>[4–8 keywords or key phrases; avoid duplicating every word in the title]</w:t>
      </w:r>
    </w:p>
    <w:p w14:paraId="5FB4AAE6" w14:textId="77777777" w:rsidR="00195307" w:rsidRDefault="00000000">
      <w:pPr>
        <w:pStyle w:val="NVXH1"/>
      </w:pPr>
      <w:r>
        <w:t>Significance and Future Relevance</w:t>
      </w:r>
    </w:p>
    <w:tbl>
      <w:tblPr>
        <w:tblW w:w="0" w:type="auto"/>
        <w:jc w:val="center"/>
        <w:tblLayout w:type="fixed"/>
        <w:tblLook w:val="04A0" w:firstRow="1" w:lastRow="0" w:firstColumn="1" w:lastColumn="0" w:noHBand="0" w:noVBand="1"/>
      </w:tblPr>
      <w:tblGrid>
        <w:gridCol w:w="9524"/>
      </w:tblGrid>
      <w:tr w:rsidR="00195307" w14:paraId="45DCCFF4"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310D2AD9" w14:textId="77777777" w:rsidR="00195307" w:rsidRDefault="00000000">
            <w:pPr>
              <w:spacing w:after="60"/>
            </w:pPr>
            <w:r>
              <w:rPr>
                <w:rFonts w:ascii="Arial" w:eastAsia="Arial" w:hAnsi="Arial"/>
                <w:b/>
                <w:caps/>
                <w:color w:val="0E6F73"/>
                <w:sz w:val="16"/>
              </w:rPr>
              <w:t>AUTHOR INSTRUCTION — DELETE BEFORE SUBMISSION</w:t>
            </w:r>
          </w:p>
          <w:p w14:paraId="613192E2" w14:textId="77777777" w:rsidR="00195307" w:rsidRDefault="00000000">
            <w:pPr>
              <w:spacing w:after="0"/>
            </w:pPr>
            <w:r>
              <w:rPr>
                <w:rFonts w:ascii="Arial" w:eastAsia="Arial" w:hAnsi="Arial"/>
                <w:i/>
                <w:color w:val="5D6970"/>
                <w:sz w:val="17"/>
              </w:rPr>
              <w:t>In 80–150 words, explain why the work matters beyond the immediate dataset, system, material, or use case. Distinguish demonstrated findings from forward-looking implications. This is a NOVAXIS-specific bridge between technical contribution and future relevance.</w:t>
            </w:r>
          </w:p>
        </w:tc>
      </w:tr>
    </w:tbl>
    <w:p w14:paraId="4322940A" w14:textId="77777777" w:rsidR="00195307" w:rsidRDefault="00000000">
      <w:r>
        <w:t>[Significance statement]</w:t>
      </w:r>
    </w:p>
    <w:p w14:paraId="209619A7" w14:textId="77777777" w:rsidR="00195307" w:rsidRDefault="00000000">
      <w:pPr>
        <w:pStyle w:val="NVXH1"/>
      </w:pPr>
      <w:r>
        <w:lastRenderedPageBreak/>
        <w:t>Research Transparency Snapshot</w:t>
      </w:r>
    </w:p>
    <w:tbl>
      <w:tblPr>
        <w:tblW w:w="0" w:type="auto"/>
        <w:jc w:val="center"/>
        <w:tblLayout w:type="fixed"/>
        <w:tblLook w:val="04A0" w:firstRow="1" w:lastRow="0" w:firstColumn="1" w:lastColumn="0" w:noHBand="0" w:noVBand="1"/>
      </w:tblPr>
      <w:tblGrid>
        <w:gridCol w:w="1928"/>
        <w:gridCol w:w="2835"/>
        <w:gridCol w:w="4761"/>
        <w:gridCol w:w="277"/>
      </w:tblGrid>
      <w:tr w:rsidR="00195307" w14:paraId="0EA95CA0" w14:textId="77777777">
        <w:trPr>
          <w:gridAfter w:val="1"/>
          <w:wAfter w:w="277" w:type="dxa"/>
          <w:cantSplit/>
          <w:jc w:val="center"/>
        </w:trPr>
        <w:tc>
          <w:tcPr>
            <w:tcW w:w="9524" w:type="dxa"/>
            <w:gridSpan w:val="3"/>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3962E33A" w14:textId="77777777" w:rsidR="00195307" w:rsidRDefault="00000000">
            <w:pPr>
              <w:spacing w:after="60"/>
            </w:pPr>
            <w:r>
              <w:rPr>
                <w:rFonts w:ascii="Arial" w:eastAsia="Arial" w:hAnsi="Arial"/>
                <w:b/>
                <w:caps/>
                <w:color w:val="0E6F73"/>
                <w:sz w:val="16"/>
              </w:rPr>
              <w:t>AUTHOR INSTRUCTION — DELETE BEFORE SUBMISSION</w:t>
            </w:r>
          </w:p>
          <w:p w14:paraId="21B3ED75" w14:textId="77777777" w:rsidR="00195307" w:rsidRDefault="00000000">
            <w:pPr>
              <w:spacing w:after="0"/>
            </w:pPr>
            <w:r>
              <w:rPr>
                <w:rFonts w:ascii="Arial" w:eastAsia="Arial" w:hAnsi="Arial"/>
                <w:i/>
                <w:color w:val="5D6970"/>
                <w:sz w:val="17"/>
              </w:rPr>
              <w:t>Complete every row. Use “Not applicable” only when genuinely inapplicable. If access is restricted, state why and indicate the process for qualified access where possible.</w:t>
            </w:r>
          </w:p>
        </w:tc>
      </w:tr>
      <w:tr w:rsidR="00195307" w14:paraId="02B97C42" w14:textId="77777777">
        <w:trPr>
          <w:tblHeader/>
          <w:jc w:val="center"/>
        </w:trPr>
        <w:tc>
          <w:tcPr>
            <w:tcW w:w="1928" w:type="dxa"/>
            <w:shd w:val="clear" w:color="auto" w:fill="082B3A"/>
            <w:tcMar>
              <w:top w:w="70" w:type="dxa"/>
              <w:left w:w="80" w:type="dxa"/>
              <w:bottom w:w="70" w:type="dxa"/>
              <w:right w:w="80" w:type="dxa"/>
            </w:tcMar>
          </w:tcPr>
          <w:p w14:paraId="125325AB" w14:textId="77777777" w:rsidR="00195307" w:rsidRDefault="00000000">
            <w:r>
              <w:rPr>
                <w:rFonts w:ascii="Arial" w:eastAsia="Arial" w:hAnsi="Arial"/>
                <w:b/>
                <w:color w:val="FFFFFF"/>
                <w:sz w:val="16"/>
              </w:rPr>
              <w:t>Item</w:t>
            </w:r>
          </w:p>
        </w:tc>
        <w:tc>
          <w:tcPr>
            <w:tcW w:w="2835" w:type="dxa"/>
            <w:shd w:val="clear" w:color="auto" w:fill="082B3A"/>
            <w:tcMar>
              <w:top w:w="70" w:type="dxa"/>
              <w:left w:w="80" w:type="dxa"/>
              <w:bottom w:w="70" w:type="dxa"/>
              <w:right w:w="80" w:type="dxa"/>
            </w:tcMar>
          </w:tcPr>
          <w:p w14:paraId="1AD8C5CC" w14:textId="77777777" w:rsidR="00195307" w:rsidRDefault="00000000">
            <w:r>
              <w:rPr>
                <w:rFonts w:ascii="Arial" w:eastAsia="Arial" w:hAnsi="Arial"/>
                <w:b/>
                <w:color w:val="FFFFFF"/>
                <w:sz w:val="16"/>
              </w:rPr>
              <w:t>Status / identifier</w:t>
            </w:r>
          </w:p>
        </w:tc>
        <w:tc>
          <w:tcPr>
            <w:tcW w:w="4535" w:type="dxa"/>
            <w:gridSpan w:val="2"/>
            <w:shd w:val="clear" w:color="auto" w:fill="082B3A"/>
            <w:tcMar>
              <w:top w:w="70" w:type="dxa"/>
              <w:left w:w="80" w:type="dxa"/>
              <w:bottom w:w="70" w:type="dxa"/>
              <w:right w:w="80" w:type="dxa"/>
            </w:tcMar>
          </w:tcPr>
          <w:p w14:paraId="0928F130" w14:textId="77777777" w:rsidR="00195307" w:rsidRDefault="00000000">
            <w:r>
              <w:rPr>
                <w:rFonts w:ascii="Arial" w:eastAsia="Arial" w:hAnsi="Arial"/>
                <w:b/>
                <w:color w:val="FFFFFF"/>
                <w:sz w:val="16"/>
              </w:rPr>
              <w:t>What readers need to know</w:t>
            </w:r>
          </w:p>
        </w:tc>
      </w:tr>
      <w:tr w:rsidR="00195307" w14:paraId="2EF605F5" w14:textId="77777777">
        <w:trPr>
          <w:jc w:val="center"/>
        </w:trPr>
        <w:tc>
          <w:tcPr>
            <w:tcW w:w="1928" w:type="dxa"/>
            <w:tcBorders>
              <w:bottom w:val="single" w:sz="4" w:space="0" w:color="D8E1E1"/>
            </w:tcBorders>
            <w:tcMar>
              <w:top w:w="65" w:type="dxa"/>
              <w:left w:w="75" w:type="dxa"/>
              <w:bottom w:w="65" w:type="dxa"/>
              <w:right w:w="75" w:type="dxa"/>
            </w:tcMar>
          </w:tcPr>
          <w:p w14:paraId="20E09DD6" w14:textId="77777777" w:rsidR="00195307" w:rsidRDefault="00000000">
            <w:r>
              <w:rPr>
                <w:rFonts w:ascii="Arial" w:eastAsia="Arial" w:hAnsi="Arial"/>
                <w:sz w:val="16"/>
              </w:rPr>
              <w:t>Data</w:t>
            </w:r>
          </w:p>
        </w:tc>
        <w:tc>
          <w:tcPr>
            <w:tcW w:w="2835" w:type="dxa"/>
            <w:tcBorders>
              <w:bottom w:val="single" w:sz="4" w:space="0" w:color="D8E1E1"/>
            </w:tcBorders>
            <w:tcMar>
              <w:top w:w="65" w:type="dxa"/>
              <w:left w:w="75" w:type="dxa"/>
              <w:bottom w:w="65" w:type="dxa"/>
              <w:right w:w="75" w:type="dxa"/>
            </w:tcMar>
          </w:tcPr>
          <w:p w14:paraId="6413D483" w14:textId="77777777" w:rsidR="00195307" w:rsidRDefault="00000000">
            <w:r>
              <w:rPr>
                <w:rFonts w:ascii="Arial" w:eastAsia="Arial" w:hAnsi="Arial"/>
                <w:color w:val="5D6970"/>
                <w:sz w:val="16"/>
              </w:rPr>
              <w:t>[Open / restricted / not applicable]</w:t>
            </w:r>
          </w:p>
        </w:tc>
        <w:tc>
          <w:tcPr>
            <w:tcW w:w="4535" w:type="dxa"/>
            <w:gridSpan w:val="2"/>
            <w:tcBorders>
              <w:bottom w:val="single" w:sz="4" w:space="0" w:color="D8E1E1"/>
            </w:tcBorders>
            <w:tcMar>
              <w:top w:w="65" w:type="dxa"/>
              <w:left w:w="75" w:type="dxa"/>
              <w:bottom w:w="65" w:type="dxa"/>
              <w:right w:w="75" w:type="dxa"/>
            </w:tcMar>
          </w:tcPr>
          <w:p w14:paraId="67CC9827" w14:textId="77777777" w:rsidR="00195307" w:rsidRDefault="00000000">
            <w:r>
              <w:rPr>
                <w:rFonts w:eastAsia="Times New Roman"/>
                <w:color w:val="5D6970"/>
                <w:sz w:val="16"/>
              </w:rPr>
              <w:t>[Repository, DOI/accession, restrictions, data dictionary]</w:t>
            </w:r>
          </w:p>
        </w:tc>
      </w:tr>
      <w:tr w:rsidR="00195307" w14:paraId="01D8F4F8" w14:textId="77777777">
        <w:trPr>
          <w:jc w:val="center"/>
        </w:trPr>
        <w:tc>
          <w:tcPr>
            <w:tcW w:w="1928" w:type="dxa"/>
            <w:tcBorders>
              <w:bottom w:val="single" w:sz="4" w:space="0" w:color="D8E1E1"/>
            </w:tcBorders>
            <w:tcMar>
              <w:top w:w="65" w:type="dxa"/>
              <w:left w:w="75" w:type="dxa"/>
              <w:bottom w:w="65" w:type="dxa"/>
              <w:right w:w="75" w:type="dxa"/>
            </w:tcMar>
          </w:tcPr>
          <w:p w14:paraId="2F4F5029" w14:textId="77777777" w:rsidR="00195307" w:rsidRDefault="00000000">
            <w:r>
              <w:rPr>
                <w:rFonts w:ascii="Arial" w:eastAsia="Arial" w:hAnsi="Arial"/>
                <w:sz w:val="16"/>
              </w:rPr>
              <w:t>Code / software</w:t>
            </w:r>
          </w:p>
        </w:tc>
        <w:tc>
          <w:tcPr>
            <w:tcW w:w="2835" w:type="dxa"/>
            <w:tcBorders>
              <w:bottom w:val="single" w:sz="4" w:space="0" w:color="D8E1E1"/>
            </w:tcBorders>
            <w:tcMar>
              <w:top w:w="65" w:type="dxa"/>
              <w:left w:w="75" w:type="dxa"/>
              <w:bottom w:w="65" w:type="dxa"/>
              <w:right w:w="75" w:type="dxa"/>
            </w:tcMar>
          </w:tcPr>
          <w:p w14:paraId="10C30BAA" w14:textId="77777777" w:rsidR="00195307" w:rsidRDefault="00000000">
            <w:r>
              <w:rPr>
                <w:rFonts w:ascii="Arial" w:eastAsia="Arial" w:hAnsi="Arial"/>
                <w:color w:val="5D6970"/>
                <w:sz w:val="16"/>
              </w:rPr>
              <w:t>[Open / restricted / not applicable]</w:t>
            </w:r>
          </w:p>
        </w:tc>
        <w:tc>
          <w:tcPr>
            <w:tcW w:w="4535" w:type="dxa"/>
            <w:gridSpan w:val="2"/>
            <w:tcBorders>
              <w:bottom w:val="single" w:sz="4" w:space="0" w:color="D8E1E1"/>
            </w:tcBorders>
            <w:tcMar>
              <w:top w:w="65" w:type="dxa"/>
              <w:left w:w="75" w:type="dxa"/>
              <w:bottom w:w="65" w:type="dxa"/>
              <w:right w:w="75" w:type="dxa"/>
            </w:tcMar>
          </w:tcPr>
          <w:p w14:paraId="25A33946" w14:textId="77777777" w:rsidR="00195307" w:rsidRDefault="00000000">
            <w:r>
              <w:rPr>
                <w:rFonts w:eastAsia="Times New Roman"/>
                <w:color w:val="5D6970"/>
                <w:sz w:val="16"/>
              </w:rPr>
              <w:t>[Repository, release/version, license, installation/reproduction notes]</w:t>
            </w:r>
          </w:p>
        </w:tc>
      </w:tr>
      <w:tr w:rsidR="00195307" w14:paraId="0FA6CA71" w14:textId="77777777">
        <w:trPr>
          <w:jc w:val="center"/>
        </w:trPr>
        <w:tc>
          <w:tcPr>
            <w:tcW w:w="1928" w:type="dxa"/>
            <w:tcBorders>
              <w:bottom w:val="single" w:sz="4" w:space="0" w:color="D8E1E1"/>
            </w:tcBorders>
            <w:tcMar>
              <w:top w:w="65" w:type="dxa"/>
              <w:left w:w="75" w:type="dxa"/>
              <w:bottom w:w="65" w:type="dxa"/>
              <w:right w:w="75" w:type="dxa"/>
            </w:tcMar>
          </w:tcPr>
          <w:p w14:paraId="7B3A8CF5" w14:textId="77777777" w:rsidR="00195307" w:rsidRDefault="00000000">
            <w:r>
              <w:rPr>
                <w:rFonts w:ascii="Arial" w:eastAsia="Arial" w:hAnsi="Arial"/>
                <w:sz w:val="16"/>
              </w:rPr>
              <w:t>Materials / protocols</w:t>
            </w:r>
          </w:p>
        </w:tc>
        <w:tc>
          <w:tcPr>
            <w:tcW w:w="2835" w:type="dxa"/>
            <w:tcBorders>
              <w:bottom w:val="single" w:sz="4" w:space="0" w:color="D8E1E1"/>
            </w:tcBorders>
            <w:tcMar>
              <w:top w:w="65" w:type="dxa"/>
              <w:left w:w="75" w:type="dxa"/>
              <w:bottom w:w="65" w:type="dxa"/>
              <w:right w:w="75" w:type="dxa"/>
            </w:tcMar>
          </w:tcPr>
          <w:p w14:paraId="103E7C0F" w14:textId="77777777" w:rsidR="00195307" w:rsidRDefault="00000000">
            <w:r>
              <w:rPr>
                <w:rFonts w:ascii="Arial" w:eastAsia="Arial" w:hAnsi="Arial"/>
                <w:color w:val="5D6970"/>
                <w:sz w:val="16"/>
              </w:rPr>
              <w:t>[Available / restricted / not applicable]</w:t>
            </w:r>
          </w:p>
        </w:tc>
        <w:tc>
          <w:tcPr>
            <w:tcW w:w="4535" w:type="dxa"/>
            <w:gridSpan w:val="2"/>
            <w:tcBorders>
              <w:bottom w:val="single" w:sz="4" w:space="0" w:color="D8E1E1"/>
            </w:tcBorders>
            <w:tcMar>
              <w:top w:w="65" w:type="dxa"/>
              <w:left w:w="75" w:type="dxa"/>
              <w:bottom w:w="65" w:type="dxa"/>
              <w:right w:w="75" w:type="dxa"/>
            </w:tcMar>
          </w:tcPr>
          <w:p w14:paraId="482A08F7" w14:textId="77777777" w:rsidR="00195307" w:rsidRDefault="00000000">
            <w:r>
              <w:rPr>
                <w:rFonts w:eastAsia="Times New Roman"/>
                <w:color w:val="5D6970"/>
                <w:sz w:val="16"/>
              </w:rPr>
              <w:t>[Protocol link, repository, material-transfer constraints]</w:t>
            </w:r>
          </w:p>
        </w:tc>
      </w:tr>
      <w:tr w:rsidR="00195307" w14:paraId="5B1007E1" w14:textId="77777777">
        <w:trPr>
          <w:jc w:val="center"/>
        </w:trPr>
        <w:tc>
          <w:tcPr>
            <w:tcW w:w="1928" w:type="dxa"/>
            <w:tcBorders>
              <w:bottom w:val="single" w:sz="4" w:space="0" w:color="D8E1E1"/>
            </w:tcBorders>
            <w:tcMar>
              <w:top w:w="65" w:type="dxa"/>
              <w:left w:w="75" w:type="dxa"/>
              <w:bottom w:w="65" w:type="dxa"/>
              <w:right w:w="75" w:type="dxa"/>
            </w:tcMar>
          </w:tcPr>
          <w:p w14:paraId="0CB11B4F" w14:textId="77777777" w:rsidR="00195307" w:rsidRDefault="00000000">
            <w:r>
              <w:rPr>
                <w:rFonts w:ascii="Arial" w:eastAsia="Arial" w:hAnsi="Arial"/>
                <w:sz w:val="16"/>
              </w:rPr>
              <w:t>Preregistration / protocol</w:t>
            </w:r>
          </w:p>
        </w:tc>
        <w:tc>
          <w:tcPr>
            <w:tcW w:w="2835" w:type="dxa"/>
            <w:tcBorders>
              <w:bottom w:val="single" w:sz="4" w:space="0" w:color="D8E1E1"/>
            </w:tcBorders>
            <w:tcMar>
              <w:top w:w="65" w:type="dxa"/>
              <w:left w:w="75" w:type="dxa"/>
              <w:bottom w:w="65" w:type="dxa"/>
              <w:right w:w="75" w:type="dxa"/>
            </w:tcMar>
          </w:tcPr>
          <w:p w14:paraId="01715967" w14:textId="77777777" w:rsidR="00195307" w:rsidRDefault="00000000">
            <w:r>
              <w:rPr>
                <w:rFonts w:ascii="Arial" w:eastAsia="Arial" w:hAnsi="Arial"/>
                <w:color w:val="5D6970"/>
                <w:sz w:val="16"/>
              </w:rPr>
              <w:t>[Identifier / none / not applicable]</w:t>
            </w:r>
          </w:p>
        </w:tc>
        <w:tc>
          <w:tcPr>
            <w:tcW w:w="4535" w:type="dxa"/>
            <w:gridSpan w:val="2"/>
            <w:tcBorders>
              <w:bottom w:val="single" w:sz="4" w:space="0" w:color="D8E1E1"/>
            </w:tcBorders>
            <w:tcMar>
              <w:top w:w="65" w:type="dxa"/>
              <w:left w:w="75" w:type="dxa"/>
              <w:bottom w:w="65" w:type="dxa"/>
              <w:right w:w="75" w:type="dxa"/>
            </w:tcMar>
          </w:tcPr>
          <w:p w14:paraId="747F84A1" w14:textId="77777777" w:rsidR="00195307" w:rsidRDefault="00000000">
            <w:r>
              <w:rPr>
                <w:rFonts w:eastAsia="Times New Roman"/>
                <w:color w:val="5D6970"/>
                <w:sz w:val="16"/>
              </w:rPr>
              <w:t>[Registry, timestamp, deviations from protocol]</w:t>
            </w:r>
          </w:p>
        </w:tc>
      </w:tr>
      <w:tr w:rsidR="00195307" w14:paraId="05E0CD69" w14:textId="77777777">
        <w:trPr>
          <w:jc w:val="center"/>
        </w:trPr>
        <w:tc>
          <w:tcPr>
            <w:tcW w:w="1928" w:type="dxa"/>
            <w:tcBorders>
              <w:bottom w:val="single" w:sz="4" w:space="0" w:color="D8E1E1"/>
            </w:tcBorders>
            <w:tcMar>
              <w:top w:w="65" w:type="dxa"/>
              <w:left w:w="75" w:type="dxa"/>
              <w:bottom w:w="65" w:type="dxa"/>
              <w:right w:w="75" w:type="dxa"/>
            </w:tcMar>
          </w:tcPr>
          <w:p w14:paraId="110B1DA1" w14:textId="77777777" w:rsidR="00195307" w:rsidRDefault="00000000">
            <w:r>
              <w:rPr>
                <w:rFonts w:ascii="Arial" w:eastAsia="Arial" w:hAnsi="Arial"/>
                <w:sz w:val="16"/>
              </w:rPr>
              <w:t>Computational environment</w:t>
            </w:r>
          </w:p>
        </w:tc>
        <w:tc>
          <w:tcPr>
            <w:tcW w:w="2835" w:type="dxa"/>
            <w:tcBorders>
              <w:bottom w:val="single" w:sz="4" w:space="0" w:color="D8E1E1"/>
            </w:tcBorders>
            <w:tcMar>
              <w:top w:w="65" w:type="dxa"/>
              <w:left w:w="75" w:type="dxa"/>
              <w:bottom w:w="65" w:type="dxa"/>
              <w:right w:w="75" w:type="dxa"/>
            </w:tcMar>
          </w:tcPr>
          <w:p w14:paraId="727C69A0" w14:textId="77777777" w:rsidR="00195307" w:rsidRDefault="00000000">
            <w:r>
              <w:rPr>
                <w:rFonts w:ascii="Arial" w:eastAsia="Arial" w:hAnsi="Arial"/>
                <w:color w:val="5D6970"/>
                <w:sz w:val="16"/>
              </w:rPr>
              <w:t>[Reported / not applicable]</w:t>
            </w:r>
          </w:p>
        </w:tc>
        <w:tc>
          <w:tcPr>
            <w:tcW w:w="4535" w:type="dxa"/>
            <w:gridSpan w:val="2"/>
            <w:tcBorders>
              <w:bottom w:val="single" w:sz="4" w:space="0" w:color="D8E1E1"/>
            </w:tcBorders>
            <w:tcMar>
              <w:top w:w="65" w:type="dxa"/>
              <w:left w:w="75" w:type="dxa"/>
              <w:bottom w:w="65" w:type="dxa"/>
              <w:right w:w="75" w:type="dxa"/>
            </w:tcMar>
          </w:tcPr>
          <w:p w14:paraId="29ED0B8C" w14:textId="77777777" w:rsidR="00195307" w:rsidRDefault="00000000">
            <w:r>
              <w:rPr>
                <w:rFonts w:eastAsia="Times New Roman"/>
                <w:color w:val="5D6970"/>
                <w:sz w:val="16"/>
              </w:rPr>
              <w:t>[Hardware, software, dependencies, random seeds where relevant]</w:t>
            </w:r>
          </w:p>
        </w:tc>
      </w:tr>
      <w:tr w:rsidR="00195307" w14:paraId="4D277DD7" w14:textId="77777777">
        <w:trPr>
          <w:jc w:val="center"/>
        </w:trPr>
        <w:tc>
          <w:tcPr>
            <w:tcW w:w="1928" w:type="dxa"/>
            <w:tcBorders>
              <w:bottom w:val="single" w:sz="4" w:space="0" w:color="D8E1E1"/>
            </w:tcBorders>
            <w:tcMar>
              <w:top w:w="65" w:type="dxa"/>
              <w:left w:w="75" w:type="dxa"/>
              <w:bottom w:w="65" w:type="dxa"/>
              <w:right w:w="75" w:type="dxa"/>
            </w:tcMar>
          </w:tcPr>
          <w:p w14:paraId="1C34D691" w14:textId="77777777" w:rsidR="00195307" w:rsidRDefault="00000000">
            <w:r>
              <w:rPr>
                <w:rFonts w:ascii="Arial" w:eastAsia="Arial" w:hAnsi="Arial"/>
                <w:sz w:val="16"/>
              </w:rPr>
              <w:t>AI-assisted tools</w:t>
            </w:r>
          </w:p>
        </w:tc>
        <w:tc>
          <w:tcPr>
            <w:tcW w:w="2835" w:type="dxa"/>
            <w:tcBorders>
              <w:bottom w:val="single" w:sz="4" w:space="0" w:color="D8E1E1"/>
            </w:tcBorders>
            <w:tcMar>
              <w:top w:w="65" w:type="dxa"/>
              <w:left w:w="75" w:type="dxa"/>
              <w:bottom w:w="65" w:type="dxa"/>
              <w:right w:w="75" w:type="dxa"/>
            </w:tcMar>
          </w:tcPr>
          <w:p w14:paraId="32182C9A" w14:textId="77777777" w:rsidR="00195307" w:rsidRDefault="00000000">
            <w:r>
              <w:rPr>
                <w:rFonts w:ascii="Arial" w:eastAsia="Arial" w:hAnsi="Arial"/>
                <w:color w:val="5D6970"/>
                <w:sz w:val="16"/>
              </w:rPr>
              <w:t>[Used / not used]</w:t>
            </w:r>
          </w:p>
        </w:tc>
        <w:tc>
          <w:tcPr>
            <w:tcW w:w="4535" w:type="dxa"/>
            <w:gridSpan w:val="2"/>
            <w:tcBorders>
              <w:bottom w:val="single" w:sz="4" w:space="0" w:color="D8E1E1"/>
            </w:tcBorders>
            <w:tcMar>
              <w:top w:w="65" w:type="dxa"/>
              <w:left w:w="75" w:type="dxa"/>
              <w:bottom w:w="65" w:type="dxa"/>
              <w:right w:w="75" w:type="dxa"/>
            </w:tcMar>
          </w:tcPr>
          <w:p w14:paraId="6473E510" w14:textId="77777777" w:rsidR="00195307" w:rsidRDefault="00000000">
            <w:r>
              <w:rPr>
                <w:rFonts w:eastAsia="Times New Roman"/>
                <w:color w:val="5D6970"/>
                <w:sz w:val="16"/>
              </w:rPr>
              <w:t>[Tool/model/version, purpose, human verification, disclosure location]</w:t>
            </w:r>
          </w:p>
        </w:tc>
      </w:tr>
    </w:tbl>
    <w:p w14:paraId="7F137193" w14:textId="77777777" w:rsidR="00195307" w:rsidRDefault="00000000">
      <w:r>
        <w:br w:type="page"/>
      </w:r>
    </w:p>
    <w:p w14:paraId="27F917C1" w14:textId="77777777" w:rsidR="00195307" w:rsidRDefault="00000000">
      <w:pPr>
        <w:pStyle w:val="NVXH1"/>
      </w:pPr>
      <w:r>
        <w:lastRenderedPageBreak/>
        <w:t>1. Introduction</w:t>
      </w:r>
    </w:p>
    <w:tbl>
      <w:tblPr>
        <w:tblW w:w="0" w:type="auto"/>
        <w:jc w:val="center"/>
        <w:tblLayout w:type="fixed"/>
        <w:tblLook w:val="04A0" w:firstRow="1" w:lastRow="0" w:firstColumn="1" w:lastColumn="0" w:noHBand="0" w:noVBand="1"/>
      </w:tblPr>
      <w:tblGrid>
        <w:gridCol w:w="9524"/>
      </w:tblGrid>
      <w:tr w:rsidR="00195307" w14:paraId="6EB04D08"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1A110AA0" w14:textId="77777777" w:rsidR="00195307" w:rsidRDefault="00000000">
            <w:pPr>
              <w:spacing w:after="60"/>
            </w:pPr>
            <w:r>
              <w:rPr>
                <w:rFonts w:ascii="Arial" w:eastAsia="Arial" w:hAnsi="Arial"/>
                <w:b/>
                <w:caps/>
                <w:color w:val="0E6F73"/>
                <w:sz w:val="16"/>
              </w:rPr>
              <w:t>AUTHOR INSTRUCTION — DELETE BEFORE SUBMISSION</w:t>
            </w:r>
          </w:p>
          <w:p w14:paraId="1AD168DB" w14:textId="77777777" w:rsidR="00195307" w:rsidRDefault="00000000">
            <w:pPr>
              <w:spacing w:after="0"/>
            </w:pPr>
            <w:r>
              <w:rPr>
                <w:rFonts w:ascii="Arial" w:eastAsia="Arial" w:hAnsi="Arial"/>
                <w:i/>
                <w:color w:val="5D6970"/>
                <w:sz w:val="17"/>
              </w:rPr>
              <w:t>Establish the problem, the knowledge gap, and the contribution. End with a clear statement of objectives, research questions, hypotheses, or design goals. Do not turn the introduction into an exhaustive literature review.</w:t>
            </w:r>
          </w:p>
        </w:tc>
      </w:tr>
    </w:tbl>
    <w:p w14:paraId="7C8823F0" w14:textId="77777777" w:rsidR="00195307" w:rsidRDefault="00000000">
      <w:r>
        <w:t>[Paragraph 1 — scientific/technological context and why the problem matters.]</w:t>
      </w:r>
    </w:p>
    <w:p w14:paraId="0DD7AE18" w14:textId="77777777" w:rsidR="00195307" w:rsidRDefault="00000000">
      <w:r>
        <w:t>[Paragraph 2 — what is known, what remains unresolved, and why the gap is material.]</w:t>
      </w:r>
    </w:p>
    <w:p w14:paraId="263E8498" w14:textId="77777777" w:rsidR="00195307" w:rsidRDefault="00000000">
      <w:r>
        <w:t>[Paragraph 3 — the approach taken in this study and what is genuinely new.]</w:t>
      </w:r>
    </w:p>
    <w:p w14:paraId="477185B3" w14:textId="77777777" w:rsidR="00195307" w:rsidRDefault="00000000">
      <w:r>
        <w:t>[Final paragraph — objectives, hypotheses/research questions, and a brief preview of the main contribution.]</w:t>
      </w:r>
    </w:p>
    <w:p w14:paraId="6922ECA1" w14:textId="77777777" w:rsidR="00195307" w:rsidRDefault="00000000">
      <w:pPr>
        <w:pStyle w:val="NVXH1"/>
      </w:pPr>
      <w:r>
        <w:t>2. Background / Related Work [optional or article-type dependent]</w:t>
      </w:r>
    </w:p>
    <w:tbl>
      <w:tblPr>
        <w:tblW w:w="0" w:type="auto"/>
        <w:jc w:val="center"/>
        <w:tblLayout w:type="fixed"/>
        <w:tblLook w:val="04A0" w:firstRow="1" w:lastRow="0" w:firstColumn="1" w:lastColumn="0" w:noHBand="0" w:noVBand="1"/>
      </w:tblPr>
      <w:tblGrid>
        <w:gridCol w:w="9524"/>
      </w:tblGrid>
      <w:tr w:rsidR="00195307" w14:paraId="699B925F"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7BDCDD10" w14:textId="77777777" w:rsidR="00195307" w:rsidRDefault="00000000">
            <w:pPr>
              <w:spacing w:after="60"/>
            </w:pPr>
            <w:r>
              <w:rPr>
                <w:rFonts w:ascii="Arial" w:eastAsia="Arial" w:hAnsi="Arial"/>
                <w:b/>
                <w:caps/>
                <w:color w:val="0E6F73"/>
                <w:sz w:val="16"/>
              </w:rPr>
              <w:t>AUTHOR INSTRUCTION — DELETE BEFORE SUBMISSION</w:t>
            </w:r>
          </w:p>
          <w:p w14:paraId="6319A353" w14:textId="77777777" w:rsidR="00195307" w:rsidRDefault="00000000">
            <w:pPr>
              <w:spacing w:after="0"/>
            </w:pPr>
            <w:r>
              <w:rPr>
                <w:rFonts w:ascii="Arial" w:eastAsia="Arial" w:hAnsi="Arial"/>
                <w:i/>
                <w:color w:val="5D6970"/>
                <w:sz w:val="17"/>
              </w:rPr>
              <w:t>Use this section only when the field requires a distinct synthesis of prior work. Organize by concepts, mechanisms, methods, or unresolved tensions—not by a chronological list of papers.</w:t>
            </w:r>
          </w:p>
        </w:tc>
      </w:tr>
    </w:tbl>
    <w:p w14:paraId="104B43F2" w14:textId="77777777" w:rsidR="00195307" w:rsidRDefault="00000000">
      <w:pPr>
        <w:pStyle w:val="NVXH2"/>
      </w:pPr>
      <w:r>
        <w:t>2.1. [Concept, theory, system class, or prior approach]</w:t>
      </w:r>
    </w:p>
    <w:p w14:paraId="327A50F0" w14:textId="77777777" w:rsidR="00195307" w:rsidRDefault="00000000">
      <w:r>
        <w:t>[Synthesize the relevant evidence and define the comparison point for the present work.]</w:t>
      </w:r>
    </w:p>
    <w:p w14:paraId="197FDF9B" w14:textId="77777777" w:rsidR="00195307" w:rsidRDefault="00000000">
      <w:pPr>
        <w:pStyle w:val="NVXH2"/>
      </w:pPr>
      <w:r>
        <w:t>2.2. [Second theme or competing approach]</w:t>
      </w:r>
    </w:p>
    <w:p w14:paraId="59B1FDAC" w14:textId="77777777" w:rsidR="00195307" w:rsidRDefault="00000000">
      <w:r>
        <w:t>[Discuss limitations, inconsistencies, and the basis for the present design.]</w:t>
      </w:r>
    </w:p>
    <w:p w14:paraId="1C5D8A73" w14:textId="77777777" w:rsidR="00195307" w:rsidRDefault="00000000">
      <w:pPr>
        <w:pStyle w:val="NVXH1"/>
      </w:pPr>
      <w:r>
        <w:t>3. Materials and Methods / Methodology</w:t>
      </w:r>
    </w:p>
    <w:tbl>
      <w:tblPr>
        <w:tblW w:w="0" w:type="auto"/>
        <w:jc w:val="center"/>
        <w:tblLayout w:type="fixed"/>
        <w:tblLook w:val="04A0" w:firstRow="1" w:lastRow="0" w:firstColumn="1" w:lastColumn="0" w:noHBand="0" w:noVBand="1"/>
      </w:tblPr>
      <w:tblGrid>
        <w:gridCol w:w="9524"/>
      </w:tblGrid>
      <w:tr w:rsidR="00195307" w14:paraId="3C2B7543"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4B9524E2" w14:textId="77777777" w:rsidR="00195307" w:rsidRDefault="00000000">
            <w:pPr>
              <w:spacing w:after="60"/>
            </w:pPr>
            <w:r>
              <w:rPr>
                <w:rFonts w:ascii="Arial" w:eastAsia="Arial" w:hAnsi="Arial"/>
                <w:b/>
                <w:caps/>
                <w:color w:val="0E6F73"/>
                <w:sz w:val="16"/>
              </w:rPr>
              <w:t>AUTHOR INSTRUCTION — DELETE BEFORE SUBMISSION</w:t>
            </w:r>
          </w:p>
          <w:p w14:paraId="33B4DA67" w14:textId="77777777" w:rsidR="00195307" w:rsidRDefault="00000000">
            <w:pPr>
              <w:spacing w:after="0"/>
            </w:pPr>
            <w:r>
              <w:rPr>
                <w:rFonts w:ascii="Arial" w:eastAsia="Arial" w:hAnsi="Arial"/>
                <w:i/>
                <w:color w:val="5D6970"/>
                <w:sz w:val="17"/>
              </w:rPr>
              <w:t>Provide enough detail for a competent researcher to understand, evaluate, and—where feasible—reproduce the work. Separate prespecified methods from exploratory analyses. Identify software, models, instruments, datasets, protocols, and versions with enough precision to resolve ambiguity.</w:t>
            </w:r>
          </w:p>
        </w:tc>
      </w:tr>
    </w:tbl>
    <w:p w14:paraId="6A3E6EFE" w14:textId="77777777" w:rsidR="00195307" w:rsidRDefault="00000000">
      <w:pPr>
        <w:pStyle w:val="NVXH2"/>
      </w:pPr>
      <w:r>
        <w:t>3.1. Study design / system architecture / theoretical setup</w:t>
      </w:r>
    </w:p>
    <w:p w14:paraId="7834F670" w14:textId="77777777" w:rsidR="00195307" w:rsidRDefault="00000000">
      <w:r>
        <w:t>[Define the design, setting, system boundary, conceptual model, mathematical formulation, or experimental architecture.]</w:t>
      </w:r>
    </w:p>
    <w:p w14:paraId="22DF23AC" w14:textId="77777777" w:rsidR="00195307" w:rsidRDefault="00000000">
      <w:pPr>
        <w:pStyle w:val="NVXH2"/>
      </w:pPr>
      <w:r>
        <w:t>3.2. Data, samples, materials, or corpora</w:t>
      </w:r>
    </w:p>
    <w:p w14:paraId="6568300F" w14:textId="77777777" w:rsidR="00195307" w:rsidRDefault="00000000">
      <w:r>
        <w:t>[Describe provenance, inclusion/exclusion criteria, sampling, preprocessing, licenses/permissions, and representativeness or scope limits.]</w:t>
      </w:r>
    </w:p>
    <w:p w14:paraId="6908A097" w14:textId="77777777" w:rsidR="00195307" w:rsidRDefault="00000000">
      <w:pPr>
        <w:pStyle w:val="NVXH2"/>
      </w:pPr>
      <w:r>
        <w:t>3.3. Procedures / implementation</w:t>
      </w:r>
    </w:p>
    <w:p w14:paraId="0B05A556" w14:textId="77777777" w:rsidR="00195307" w:rsidRDefault="00000000">
      <w:r>
        <w:t>[Describe experimental procedures, algorithms, pipelines, interventions, or implementation steps in reproducible order.]</w:t>
      </w:r>
    </w:p>
    <w:p w14:paraId="72A49DF8" w14:textId="77777777" w:rsidR="00195307" w:rsidRDefault="00000000">
      <w:pPr>
        <w:pStyle w:val="NVXH2"/>
      </w:pPr>
      <w:r>
        <w:t>3.4. Measures / outcomes / evaluation criteria</w:t>
      </w:r>
    </w:p>
    <w:p w14:paraId="304D291B" w14:textId="77777777" w:rsidR="00195307" w:rsidRDefault="00000000">
      <w:r>
        <w:t>[Define primary and secondary outcomes, metrics, benchmarks, measurement instruments, and any thresholds.]</w:t>
      </w:r>
    </w:p>
    <w:p w14:paraId="1B2ECDF2" w14:textId="77777777" w:rsidR="00195307" w:rsidRDefault="00000000">
      <w:pPr>
        <w:pStyle w:val="NVXH2"/>
      </w:pPr>
      <w:r>
        <w:t>3.5. Statistical / computational analysis</w:t>
      </w:r>
    </w:p>
    <w:p w14:paraId="6D9F8E49" w14:textId="77777777" w:rsidR="00195307" w:rsidRDefault="00000000">
      <w:r>
        <w:t>[Specify models, estimators, uncertainty intervals, multiple-testing handling, validation procedures, random seeds, hyperparameters, and software/version information.]</w:t>
      </w:r>
    </w:p>
    <w:p w14:paraId="1D226A67" w14:textId="77777777" w:rsidR="00195307" w:rsidRDefault="00000000">
      <w:pPr>
        <w:pStyle w:val="NVXH2"/>
      </w:pPr>
      <w:r>
        <w:t>3.6. Ethics, safety, security, and dual-use considerations [as applicable]</w:t>
      </w:r>
    </w:p>
    <w:p w14:paraId="4C58A9D7" w14:textId="77777777" w:rsidR="00195307" w:rsidRDefault="00000000">
      <w:r>
        <w:t>[State approvals/waivers and describe foreseeable misuse, hazard, privacy, cybersecurity, biosafety, or dual-use risks when relevant.]</w:t>
      </w:r>
    </w:p>
    <w:p w14:paraId="00786E55" w14:textId="77777777" w:rsidR="00195307" w:rsidRDefault="00000000">
      <w:pPr>
        <w:pStyle w:val="NVXH2"/>
      </w:pPr>
      <w:r>
        <w:lastRenderedPageBreak/>
        <w:t>3.7. Reproducibility details for AI/ML or computational work [if applicable]</w:t>
      </w:r>
    </w:p>
    <w:tbl>
      <w:tblPr>
        <w:tblW w:w="0" w:type="auto"/>
        <w:jc w:val="center"/>
        <w:tblLayout w:type="fixed"/>
        <w:tblLook w:val="04A0" w:firstRow="1" w:lastRow="0" w:firstColumn="1" w:lastColumn="0" w:noHBand="0" w:noVBand="1"/>
      </w:tblPr>
      <w:tblGrid>
        <w:gridCol w:w="2948"/>
        <w:gridCol w:w="6350"/>
      </w:tblGrid>
      <w:tr w:rsidR="00195307" w14:paraId="5BA2A282" w14:textId="77777777">
        <w:trPr>
          <w:tblHeader/>
          <w:jc w:val="center"/>
        </w:trPr>
        <w:tc>
          <w:tcPr>
            <w:tcW w:w="2948" w:type="dxa"/>
            <w:shd w:val="clear" w:color="auto" w:fill="082B3A"/>
            <w:tcMar>
              <w:top w:w="65" w:type="dxa"/>
              <w:left w:w="80" w:type="dxa"/>
              <w:bottom w:w="65" w:type="dxa"/>
              <w:right w:w="80" w:type="dxa"/>
            </w:tcMar>
          </w:tcPr>
          <w:p w14:paraId="272D6276" w14:textId="77777777" w:rsidR="00195307" w:rsidRDefault="00000000">
            <w:r>
              <w:rPr>
                <w:rFonts w:ascii="Arial" w:eastAsia="Arial" w:hAnsi="Arial"/>
                <w:b/>
                <w:color w:val="FFFFFF"/>
                <w:sz w:val="16"/>
              </w:rPr>
              <w:t>Report</w:t>
            </w:r>
          </w:p>
        </w:tc>
        <w:tc>
          <w:tcPr>
            <w:tcW w:w="6350" w:type="dxa"/>
            <w:shd w:val="clear" w:color="auto" w:fill="082B3A"/>
            <w:tcMar>
              <w:top w:w="65" w:type="dxa"/>
              <w:left w:w="80" w:type="dxa"/>
              <w:bottom w:w="65" w:type="dxa"/>
              <w:right w:w="80" w:type="dxa"/>
            </w:tcMar>
          </w:tcPr>
          <w:p w14:paraId="13270976" w14:textId="77777777" w:rsidR="00195307" w:rsidRDefault="00000000">
            <w:r>
              <w:rPr>
                <w:rFonts w:ascii="Arial" w:eastAsia="Arial" w:hAnsi="Arial"/>
                <w:b/>
                <w:color w:val="FFFFFF"/>
                <w:sz w:val="16"/>
              </w:rPr>
              <w:t>Minimum useful detail</w:t>
            </w:r>
          </w:p>
        </w:tc>
      </w:tr>
      <w:tr w:rsidR="00195307" w14:paraId="2BE39B4F" w14:textId="77777777">
        <w:trPr>
          <w:jc w:val="center"/>
        </w:trPr>
        <w:tc>
          <w:tcPr>
            <w:tcW w:w="2948" w:type="dxa"/>
            <w:tcBorders>
              <w:bottom w:val="single" w:sz="4" w:space="0" w:color="D8E1E1"/>
            </w:tcBorders>
            <w:tcMar>
              <w:top w:w="60" w:type="dxa"/>
              <w:left w:w="70" w:type="dxa"/>
              <w:bottom w:w="60" w:type="dxa"/>
              <w:right w:w="70" w:type="dxa"/>
            </w:tcMar>
          </w:tcPr>
          <w:p w14:paraId="094144FC" w14:textId="77777777" w:rsidR="00195307" w:rsidRDefault="00000000">
            <w:r>
              <w:rPr>
                <w:rFonts w:ascii="Arial" w:eastAsia="Arial" w:hAnsi="Arial"/>
                <w:b/>
                <w:sz w:val="16"/>
              </w:rPr>
              <w:t>Model / algorithm identity</w:t>
            </w:r>
          </w:p>
        </w:tc>
        <w:tc>
          <w:tcPr>
            <w:tcW w:w="6350" w:type="dxa"/>
            <w:tcBorders>
              <w:bottom w:val="single" w:sz="4" w:space="0" w:color="D8E1E1"/>
            </w:tcBorders>
            <w:tcMar>
              <w:top w:w="60" w:type="dxa"/>
              <w:left w:w="70" w:type="dxa"/>
              <w:bottom w:w="60" w:type="dxa"/>
              <w:right w:w="70" w:type="dxa"/>
            </w:tcMar>
          </w:tcPr>
          <w:p w14:paraId="28003AFC" w14:textId="77777777" w:rsidR="00195307" w:rsidRDefault="00000000">
            <w:r>
              <w:rPr>
                <w:rFonts w:eastAsia="Times New Roman"/>
                <w:sz w:val="16"/>
              </w:rPr>
              <w:t>Architecture or model family, exact version/release, initialization, adaptation/fine-tuning method.</w:t>
            </w:r>
          </w:p>
        </w:tc>
      </w:tr>
      <w:tr w:rsidR="00195307" w14:paraId="515A0A31" w14:textId="77777777">
        <w:trPr>
          <w:jc w:val="center"/>
        </w:trPr>
        <w:tc>
          <w:tcPr>
            <w:tcW w:w="2948" w:type="dxa"/>
            <w:tcBorders>
              <w:bottom w:val="single" w:sz="4" w:space="0" w:color="D8E1E1"/>
            </w:tcBorders>
            <w:tcMar>
              <w:top w:w="60" w:type="dxa"/>
              <w:left w:w="70" w:type="dxa"/>
              <w:bottom w:w="60" w:type="dxa"/>
              <w:right w:w="70" w:type="dxa"/>
            </w:tcMar>
          </w:tcPr>
          <w:p w14:paraId="55C9DD4C" w14:textId="77777777" w:rsidR="00195307" w:rsidRDefault="00000000">
            <w:r>
              <w:rPr>
                <w:rFonts w:ascii="Arial" w:eastAsia="Arial" w:hAnsi="Arial"/>
                <w:b/>
                <w:sz w:val="16"/>
              </w:rPr>
              <w:t>Data provenance</w:t>
            </w:r>
          </w:p>
        </w:tc>
        <w:tc>
          <w:tcPr>
            <w:tcW w:w="6350" w:type="dxa"/>
            <w:tcBorders>
              <w:bottom w:val="single" w:sz="4" w:space="0" w:color="D8E1E1"/>
            </w:tcBorders>
            <w:tcMar>
              <w:top w:w="60" w:type="dxa"/>
              <w:left w:w="70" w:type="dxa"/>
              <w:bottom w:w="60" w:type="dxa"/>
              <w:right w:w="70" w:type="dxa"/>
            </w:tcMar>
          </w:tcPr>
          <w:p w14:paraId="3C3B7DE8" w14:textId="77777777" w:rsidR="00195307" w:rsidRDefault="00000000">
            <w:r>
              <w:rPr>
                <w:rFonts w:eastAsia="Times New Roman"/>
                <w:sz w:val="16"/>
              </w:rPr>
              <w:t>Source, acquisition date/range, license/terms, splits, deduplication, leakage/contamination controls.</w:t>
            </w:r>
          </w:p>
        </w:tc>
      </w:tr>
      <w:tr w:rsidR="00195307" w14:paraId="1C456F86" w14:textId="77777777">
        <w:trPr>
          <w:jc w:val="center"/>
        </w:trPr>
        <w:tc>
          <w:tcPr>
            <w:tcW w:w="2948" w:type="dxa"/>
            <w:tcBorders>
              <w:bottom w:val="single" w:sz="4" w:space="0" w:color="D8E1E1"/>
            </w:tcBorders>
            <w:tcMar>
              <w:top w:w="60" w:type="dxa"/>
              <w:left w:w="70" w:type="dxa"/>
              <w:bottom w:w="60" w:type="dxa"/>
              <w:right w:w="70" w:type="dxa"/>
            </w:tcMar>
          </w:tcPr>
          <w:p w14:paraId="0645DCA3" w14:textId="77777777" w:rsidR="00195307" w:rsidRDefault="00000000">
            <w:r>
              <w:rPr>
                <w:rFonts w:ascii="Arial" w:eastAsia="Arial" w:hAnsi="Arial"/>
                <w:b/>
                <w:sz w:val="16"/>
              </w:rPr>
              <w:t>Training / inference</w:t>
            </w:r>
          </w:p>
        </w:tc>
        <w:tc>
          <w:tcPr>
            <w:tcW w:w="6350" w:type="dxa"/>
            <w:tcBorders>
              <w:bottom w:val="single" w:sz="4" w:space="0" w:color="D8E1E1"/>
            </w:tcBorders>
            <w:tcMar>
              <w:top w:w="60" w:type="dxa"/>
              <w:left w:w="70" w:type="dxa"/>
              <w:bottom w:w="60" w:type="dxa"/>
              <w:right w:w="70" w:type="dxa"/>
            </w:tcMar>
          </w:tcPr>
          <w:p w14:paraId="412DFCBB" w14:textId="77777777" w:rsidR="00195307" w:rsidRDefault="00000000">
            <w:r>
              <w:rPr>
                <w:rFonts w:eastAsia="Times New Roman"/>
                <w:sz w:val="16"/>
              </w:rPr>
              <w:t>Hardware, major hyperparameters, optimizer, stopping criteria, seeds, precision, context/window limits, decoding settings where relevant.</w:t>
            </w:r>
          </w:p>
        </w:tc>
      </w:tr>
      <w:tr w:rsidR="00195307" w14:paraId="60D4B09B" w14:textId="77777777">
        <w:trPr>
          <w:jc w:val="center"/>
        </w:trPr>
        <w:tc>
          <w:tcPr>
            <w:tcW w:w="2948" w:type="dxa"/>
            <w:tcBorders>
              <w:bottom w:val="single" w:sz="4" w:space="0" w:color="D8E1E1"/>
            </w:tcBorders>
            <w:tcMar>
              <w:top w:w="60" w:type="dxa"/>
              <w:left w:w="70" w:type="dxa"/>
              <w:bottom w:w="60" w:type="dxa"/>
              <w:right w:w="70" w:type="dxa"/>
            </w:tcMar>
          </w:tcPr>
          <w:p w14:paraId="2ED41623" w14:textId="77777777" w:rsidR="00195307" w:rsidRDefault="00000000">
            <w:r>
              <w:rPr>
                <w:rFonts w:ascii="Arial" w:eastAsia="Arial" w:hAnsi="Arial"/>
                <w:b/>
                <w:sz w:val="16"/>
              </w:rPr>
              <w:t>Baselines / ablations</w:t>
            </w:r>
          </w:p>
        </w:tc>
        <w:tc>
          <w:tcPr>
            <w:tcW w:w="6350" w:type="dxa"/>
            <w:tcBorders>
              <w:bottom w:val="single" w:sz="4" w:space="0" w:color="D8E1E1"/>
            </w:tcBorders>
            <w:tcMar>
              <w:top w:w="60" w:type="dxa"/>
              <w:left w:w="70" w:type="dxa"/>
              <w:bottom w:w="60" w:type="dxa"/>
              <w:right w:w="70" w:type="dxa"/>
            </w:tcMar>
          </w:tcPr>
          <w:p w14:paraId="196207DF" w14:textId="77777777" w:rsidR="00195307" w:rsidRDefault="00000000">
            <w:r>
              <w:rPr>
                <w:rFonts w:eastAsia="Times New Roman"/>
                <w:sz w:val="16"/>
              </w:rPr>
              <w:t>Rationale for comparator selection, implementation parity, removal tests, sensitivity analyses.</w:t>
            </w:r>
          </w:p>
        </w:tc>
      </w:tr>
      <w:tr w:rsidR="00195307" w14:paraId="2616F64E" w14:textId="77777777">
        <w:trPr>
          <w:jc w:val="center"/>
        </w:trPr>
        <w:tc>
          <w:tcPr>
            <w:tcW w:w="2948" w:type="dxa"/>
            <w:tcBorders>
              <w:bottom w:val="single" w:sz="4" w:space="0" w:color="D8E1E1"/>
            </w:tcBorders>
            <w:tcMar>
              <w:top w:w="60" w:type="dxa"/>
              <w:left w:w="70" w:type="dxa"/>
              <w:bottom w:w="60" w:type="dxa"/>
              <w:right w:w="70" w:type="dxa"/>
            </w:tcMar>
          </w:tcPr>
          <w:p w14:paraId="5A8805CB" w14:textId="77777777" w:rsidR="00195307" w:rsidRDefault="00000000">
            <w:r>
              <w:rPr>
                <w:rFonts w:ascii="Arial" w:eastAsia="Arial" w:hAnsi="Arial"/>
                <w:b/>
                <w:sz w:val="16"/>
              </w:rPr>
              <w:t>Evaluation</w:t>
            </w:r>
          </w:p>
        </w:tc>
        <w:tc>
          <w:tcPr>
            <w:tcW w:w="6350" w:type="dxa"/>
            <w:tcBorders>
              <w:bottom w:val="single" w:sz="4" w:space="0" w:color="D8E1E1"/>
            </w:tcBorders>
            <w:tcMar>
              <w:top w:w="60" w:type="dxa"/>
              <w:left w:w="70" w:type="dxa"/>
              <w:bottom w:w="60" w:type="dxa"/>
              <w:right w:w="70" w:type="dxa"/>
            </w:tcMar>
          </w:tcPr>
          <w:p w14:paraId="2F5334A2" w14:textId="77777777" w:rsidR="00195307" w:rsidRDefault="00000000">
            <w:r>
              <w:rPr>
                <w:rFonts w:eastAsia="Times New Roman"/>
                <w:sz w:val="16"/>
              </w:rPr>
              <w:t>Metrics, confidence intervals or uncertainty, human evaluation protocol where used, failure cases, distribution shifts, subgroup performance.</w:t>
            </w:r>
          </w:p>
        </w:tc>
      </w:tr>
      <w:tr w:rsidR="00195307" w14:paraId="40F17420" w14:textId="77777777">
        <w:trPr>
          <w:jc w:val="center"/>
        </w:trPr>
        <w:tc>
          <w:tcPr>
            <w:tcW w:w="2948" w:type="dxa"/>
            <w:tcBorders>
              <w:bottom w:val="single" w:sz="4" w:space="0" w:color="D8E1E1"/>
            </w:tcBorders>
            <w:tcMar>
              <w:top w:w="60" w:type="dxa"/>
              <w:left w:w="70" w:type="dxa"/>
              <w:bottom w:w="60" w:type="dxa"/>
              <w:right w:w="70" w:type="dxa"/>
            </w:tcMar>
          </w:tcPr>
          <w:p w14:paraId="59F3E4CD" w14:textId="77777777" w:rsidR="00195307" w:rsidRDefault="00000000">
            <w:r>
              <w:rPr>
                <w:rFonts w:ascii="Arial" w:eastAsia="Arial" w:hAnsi="Arial"/>
                <w:b/>
                <w:sz w:val="16"/>
              </w:rPr>
              <w:t>Artifacts</w:t>
            </w:r>
          </w:p>
        </w:tc>
        <w:tc>
          <w:tcPr>
            <w:tcW w:w="6350" w:type="dxa"/>
            <w:tcBorders>
              <w:bottom w:val="single" w:sz="4" w:space="0" w:color="D8E1E1"/>
            </w:tcBorders>
            <w:tcMar>
              <w:top w:w="60" w:type="dxa"/>
              <w:left w:w="70" w:type="dxa"/>
              <w:bottom w:w="60" w:type="dxa"/>
              <w:right w:w="70" w:type="dxa"/>
            </w:tcMar>
          </w:tcPr>
          <w:p w14:paraId="7C9D7DD6" w14:textId="77777777" w:rsidR="00195307" w:rsidRDefault="00000000">
            <w:r>
              <w:rPr>
                <w:rFonts w:eastAsia="Times New Roman"/>
                <w:sz w:val="16"/>
              </w:rPr>
              <w:t>Code, environment lockfile/container, checkpoints/weights where shareable, prompt templates or system instructions when they materially affect reproducibility.</w:t>
            </w:r>
          </w:p>
        </w:tc>
      </w:tr>
    </w:tbl>
    <w:p w14:paraId="0A00D35C" w14:textId="77777777" w:rsidR="00195307" w:rsidRDefault="00000000">
      <w:pPr>
        <w:pStyle w:val="NVXH1"/>
      </w:pPr>
      <w:r>
        <w:t>4. Results</w:t>
      </w:r>
    </w:p>
    <w:tbl>
      <w:tblPr>
        <w:tblW w:w="0" w:type="auto"/>
        <w:jc w:val="center"/>
        <w:tblLayout w:type="fixed"/>
        <w:tblLook w:val="04A0" w:firstRow="1" w:lastRow="0" w:firstColumn="1" w:lastColumn="0" w:noHBand="0" w:noVBand="1"/>
      </w:tblPr>
      <w:tblGrid>
        <w:gridCol w:w="9524"/>
      </w:tblGrid>
      <w:tr w:rsidR="00195307" w14:paraId="7A047DB0"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5CB91AD4" w14:textId="77777777" w:rsidR="00195307" w:rsidRDefault="00000000">
            <w:pPr>
              <w:spacing w:after="60"/>
            </w:pPr>
            <w:r>
              <w:rPr>
                <w:rFonts w:ascii="Arial" w:eastAsia="Arial" w:hAnsi="Arial"/>
                <w:b/>
                <w:caps/>
                <w:color w:val="0E6F73"/>
                <w:sz w:val="16"/>
              </w:rPr>
              <w:t>AUTHOR INSTRUCTION — DELETE BEFORE SUBMISSION</w:t>
            </w:r>
          </w:p>
          <w:p w14:paraId="44472FE0" w14:textId="77777777" w:rsidR="00195307" w:rsidRDefault="00000000">
            <w:pPr>
              <w:spacing w:after="0"/>
            </w:pPr>
            <w:r>
              <w:rPr>
                <w:rFonts w:ascii="Arial" w:eastAsia="Arial" w:hAnsi="Arial"/>
                <w:i/>
                <w:color w:val="5D6970"/>
                <w:sz w:val="17"/>
              </w:rPr>
              <w:t>Present results in the order needed to answer the research questions. Distinguish primary from secondary/exploratory analyses. Report uncertainty, not only point estimates. Do not duplicate the same data in text, tables, and figures unless needed for interpretation.</w:t>
            </w:r>
          </w:p>
        </w:tc>
      </w:tr>
    </w:tbl>
    <w:p w14:paraId="1956B68F" w14:textId="77777777" w:rsidR="00195307" w:rsidRDefault="00000000">
      <w:pPr>
        <w:pStyle w:val="NVXH2"/>
      </w:pPr>
      <w:r>
        <w:t>4.1. Primary result / principal finding</w:t>
      </w:r>
    </w:p>
    <w:p w14:paraId="2EA65BE6" w14:textId="77777777" w:rsidR="00195307" w:rsidRDefault="00000000">
      <w:r>
        <w:t>[State the result, provide the key quantitative evidence, and cite the relevant figure/table.]</w:t>
      </w:r>
    </w:p>
    <w:p w14:paraId="3F205920" w14:textId="77777777" w:rsidR="00195307" w:rsidRDefault="00000000">
      <w:pPr>
        <w:pStyle w:val="NVXH2"/>
      </w:pPr>
      <w:r>
        <w:t>4.2. Secondary / robustness / sensitivity results</w:t>
      </w:r>
    </w:p>
    <w:p w14:paraId="570800E8" w14:textId="77777777" w:rsidR="00195307" w:rsidRDefault="00000000">
      <w:r>
        <w:t>[Report robustness, sensitivity, subgroup, ablation, or alternative specification results where relevant.]</w:t>
      </w:r>
    </w:p>
    <w:p w14:paraId="6917ADC7" w14:textId="77777777" w:rsidR="00195307" w:rsidRDefault="00000000">
      <w:pPr>
        <w:pStyle w:val="NVXH2"/>
      </w:pPr>
      <w:r>
        <w:t>4.3. Failure cases, null results, or boundary conditions</w:t>
      </w:r>
    </w:p>
    <w:p w14:paraId="4C72A1E7" w14:textId="77777777" w:rsidR="00195307" w:rsidRDefault="00000000">
      <w:r>
        <w:t>[Report meaningful failures or conditions under which the method/system does not perform as intended. NOVAXIS encourages informative negative evidence when methodologically sound.]</w:t>
      </w:r>
    </w:p>
    <w:p w14:paraId="64BA095C" w14:textId="77777777" w:rsidR="00195307" w:rsidRDefault="00000000">
      <w:pPr>
        <w:spacing w:before="120" w:after="40"/>
        <w:jc w:val="center"/>
      </w:pPr>
      <w:r>
        <w:rPr>
          <w:noProof/>
        </w:rPr>
        <w:drawing>
          <wp:inline distT="0" distB="0" distL="0" distR="0" wp14:anchorId="48184DF1" wp14:editId="6772F602">
            <wp:extent cx="5652000" cy="254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novaxis_figure_placeholder.png"/>
                    <pic:cNvPicPr/>
                  </pic:nvPicPr>
                  <pic:blipFill>
                    <a:blip r:embed="rId10"/>
                    <a:stretch>
                      <a:fillRect/>
                    </a:stretch>
                  </pic:blipFill>
                  <pic:spPr>
                    <a:xfrm>
                      <a:off x="0" y="0"/>
                      <a:ext cx="5652000" cy="2543400"/>
                    </a:xfrm>
                    <a:prstGeom prst="rect">
                      <a:avLst/>
                    </a:prstGeom>
                  </pic:spPr>
                </pic:pic>
              </a:graphicData>
            </a:graphic>
          </wp:inline>
        </w:drawing>
      </w:r>
    </w:p>
    <w:p w14:paraId="50060495" w14:textId="77777777" w:rsidR="00195307" w:rsidRDefault="00000000">
      <w:pPr>
        <w:pStyle w:val="NVXCaption"/>
      </w:pPr>
      <w:r>
        <w:rPr>
          <w:rFonts w:eastAsia="Arial"/>
          <w:b/>
          <w:color w:val="182026"/>
        </w:rPr>
        <w:t xml:space="preserve">Figure 1. [Concise figure title]. </w:t>
      </w:r>
      <w:r>
        <w:rPr>
          <w:rFonts w:eastAsia="Arial"/>
        </w:rPr>
        <w:t>[Caption should define symbols, abbreviations, sample sizes, uncertainty bands, and panel labels so the figure can be interpreted with minimal dependence on the main text.]</w:t>
      </w:r>
    </w:p>
    <w:p w14:paraId="11EAB321" w14:textId="77777777" w:rsidR="00195307" w:rsidRDefault="00000000">
      <w:pPr>
        <w:pStyle w:val="NVXH1"/>
      </w:pPr>
      <w:r>
        <w:lastRenderedPageBreak/>
        <w:t>5. Discussion</w:t>
      </w:r>
    </w:p>
    <w:tbl>
      <w:tblPr>
        <w:tblW w:w="0" w:type="auto"/>
        <w:jc w:val="center"/>
        <w:tblLayout w:type="fixed"/>
        <w:tblLook w:val="04A0" w:firstRow="1" w:lastRow="0" w:firstColumn="1" w:lastColumn="0" w:noHBand="0" w:noVBand="1"/>
      </w:tblPr>
      <w:tblGrid>
        <w:gridCol w:w="9524"/>
      </w:tblGrid>
      <w:tr w:rsidR="00195307" w14:paraId="10F7E408"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73E6BB26" w14:textId="77777777" w:rsidR="00195307" w:rsidRDefault="00000000">
            <w:pPr>
              <w:spacing w:after="60"/>
            </w:pPr>
            <w:r>
              <w:rPr>
                <w:rFonts w:ascii="Arial" w:eastAsia="Arial" w:hAnsi="Arial"/>
                <w:b/>
                <w:caps/>
                <w:color w:val="0E6F73"/>
                <w:sz w:val="16"/>
              </w:rPr>
              <w:t>AUTHOR INSTRUCTION — DELETE BEFORE SUBMISSION</w:t>
            </w:r>
          </w:p>
          <w:p w14:paraId="75A6898D" w14:textId="77777777" w:rsidR="00195307" w:rsidRDefault="00000000">
            <w:pPr>
              <w:spacing w:after="0"/>
            </w:pPr>
            <w:r>
              <w:rPr>
                <w:rFonts w:ascii="Arial" w:eastAsia="Arial" w:hAnsi="Arial"/>
                <w:i/>
                <w:color w:val="5D6970"/>
                <w:sz w:val="17"/>
              </w:rPr>
              <w:t>Interpret rather than repeat the results. Separate what the data directly show from plausible mechanisms and future implications. Compare with prior evidence, explain discrepancies, discuss generalizability, and state what would falsify or revise the interpretation.</w:t>
            </w:r>
          </w:p>
        </w:tc>
      </w:tr>
    </w:tbl>
    <w:p w14:paraId="10F3B97C" w14:textId="77777777" w:rsidR="00195307" w:rsidRDefault="00000000">
      <w:pPr>
        <w:pStyle w:val="NVXH2"/>
      </w:pPr>
      <w:r>
        <w:t>5.1. Principal interpretation</w:t>
      </w:r>
    </w:p>
    <w:p w14:paraId="711F94D3" w14:textId="77777777" w:rsidR="00195307" w:rsidRDefault="00000000">
      <w:r>
        <w:t>[What is the most defensible interpretation of the findings?]</w:t>
      </w:r>
    </w:p>
    <w:p w14:paraId="639D4721" w14:textId="77777777" w:rsidR="00195307" w:rsidRDefault="00000000">
      <w:pPr>
        <w:pStyle w:val="NVXH2"/>
      </w:pPr>
      <w:r>
        <w:t>5.2. Relation to prior work</w:t>
      </w:r>
    </w:p>
    <w:p w14:paraId="23BEAD28" w14:textId="77777777" w:rsidR="00195307" w:rsidRDefault="00000000">
      <w:r>
        <w:t>[Where do the findings agree, extend, challenge, or qualify prior evidence?]</w:t>
      </w:r>
    </w:p>
    <w:p w14:paraId="6505AE25" w14:textId="77777777" w:rsidR="00195307" w:rsidRDefault="00000000">
      <w:pPr>
        <w:pStyle w:val="NVXH2"/>
      </w:pPr>
      <w:r>
        <w:t>5.3. Implications across disciplines or systems</w:t>
      </w:r>
    </w:p>
    <w:p w14:paraId="25F6C0BF" w14:textId="77777777" w:rsidR="00195307" w:rsidRDefault="00000000">
      <w:r>
        <w:t>[Explain broader relevance without overextending beyond the evidence.]</w:t>
      </w:r>
    </w:p>
    <w:p w14:paraId="064D2A2B" w14:textId="77777777" w:rsidR="00195307" w:rsidRDefault="00000000">
      <w:pPr>
        <w:pStyle w:val="NVXH2"/>
      </w:pPr>
      <w:r>
        <w:t>5.4. Limitations and identification boundaries</w:t>
      </w:r>
    </w:p>
    <w:p w14:paraId="595771BC" w14:textId="77777777" w:rsidR="00195307" w:rsidRDefault="00000000">
      <w:r>
        <w:t>[State the strongest limitations, uncertainty sources, scope restrictions, and claims the study cannot support.]</w:t>
      </w:r>
    </w:p>
    <w:p w14:paraId="0AB32965" w14:textId="77777777" w:rsidR="00195307" w:rsidRDefault="00000000">
      <w:pPr>
        <w:pStyle w:val="NVXH2"/>
      </w:pPr>
      <w:r>
        <w:t>5.5. Future research / translation pathway</w:t>
      </w:r>
    </w:p>
    <w:p w14:paraId="1647B0FB" w14:textId="77777777" w:rsidR="00195307" w:rsidRDefault="00000000">
      <w:r>
        <w:t>[Identify specific next tests, datasets, designs, deployment conditions, or theory development needed.]</w:t>
      </w:r>
    </w:p>
    <w:p w14:paraId="575D43E1" w14:textId="77777777" w:rsidR="00195307" w:rsidRDefault="00000000">
      <w:pPr>
        <w:pStyle w:val="NVXH1"/>
      </w:pPr>
      <w:r>
        <w:t>6. Conclusions</w:t>
      </w:r>
    </w:p>
    <w:tbl>
      <w:tblPr>
        <w:tblW w:w="0" w:type="auto"/>
        <w:jc w:val="center"/>
        <w:tblLayout w:type="fixed"/>
        <w:tblLook w:val="04A0" w:firstRow="1" w:lastRow="0" w:firstColumn="1" w:lastColumn="0" w:noHBand="0" w:noVBand="1"/>
      </w:tblPr>
      <w:tblGrid>
        <w:gridCol w:w="9524"/>
      </w:tblGrid>
      <w:tr w:rsidR="00195307" w14:paraId="2A9FFF9F"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3001FF82" w14:textId="77777777" w:rsidR="00195307" w:rsidRDefault="00000000">
            <w:pPr>
              <w:spacing w:after="60"/>
            </w:pPr>
            <w:r>
              <w:rPr>
                <w:rFonts w:ascii="Arial" w:eastAsia="Arial" w:hAnsi="Arial"/>
                <w:b/>
                <w:caps/>
                <w:color w:val="0E6F73"/>
                <w:sz w:val="16"/>
              </w:rPr>
              <w:t>AUTHOR INSTRUCTION — DELETE BEFORE SUBMISSION</w:t>
            </w:r>
          </w:p>
          <w:p w14:paraId="57B3DFDD" w14:textId="77777777" w:rsidR="00195307" w:rsidRDefault="00000000">
            <w:pPr>
              <w:spacing w:after="0"/>
            </w:pPr>
            <w:r>
              <w:rPr>
                <w:rFonts w:ascii="Arial" w:eastAsia="Arial" w:hAnsi="Arial"/>
                <w:i/>
                <w:color w:val="5D6970"/>
                <w:sz w:val="17"/>
              </w:rPr>
              <w:t>Keep the conclusion concise. Re-state the supported contribution and its significance without introducing new results. Avoid broad claims not warranted by the evidence.</w:t>
            </w:r>
          </w:p>
        </w:tc>
      </w:tr>
    </w:tbl>
    <w:p w14:paraId="571E4489" w14:textId="77777777" w:rsidR="00195307" w:rsidRDefault="00000000">
      <w:r>
        <w:t>[Concluding paragraph(s).]</w:t>
      </w:r>
    </w:p>
    <w:p w14:paraId="3F382A70" w14:textId="77777777" w:rsidR="00195307" w:rsidRDefault="00000000">
      <w:r>
        <w:br w:type="page"/>
      </w:r>
    </w:p>
    <w:p w14:paraId="68C0EF64" w14:textId="77777777" w:rsidR="00195307" w:rsidRDefault="00000000">
      <w:pPr>
        <w:pStyle w:val="NVXH1"/>
      </w:pPr>
      <w:r>
        <w:lastRenderedPageBreak/>
        <w:t>7. Tables, Figures, Equations and Technical Presentation</w:t>
      </w:r>
    </w:p>
    <w:p w14:paraId="4CACADF6" w14:textId="77777777" w:rsidR="00195307" w:rsidRDefault="00000000">
      <w:pPr>
        <w:pStyle w:val="NVXH2"/>
      </w:pPr>
      <w:r>
        <w:t>7.1. Tables</w:t>
      </w:r>
    </w:p>
    <w:tbl>
      <w:tblPr>
        <w:tblW w:w="0" w:type="auto"/>
        <w:jc w:val="center"/>
        <w:tblLayout w:type="fixed"/>
        <w:tblLook w:val="04A0" w:firstRow="1" w:lastRow="0" w:firstColumn="1" w:lastColumn="0" w:noHBand="0" w:noVBand="1"/>
      </w:tblPr>
      <w:tblGrid>
        <w:gridCol w:w="9524"/>
      </w:tblGrid>
      <w:tr w:rsidR="00195307" w14:paraId="7F3B2E6A"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179AA005" w14:textId="77777777" w:rsidR="00195307" w:rsidRDefault="00000000">
            <w:pPr>
              <w:spacing w:after="60"/>
            </w:pPr>
            <w:r>
              <w:rPr>
                <w:rFonts w:ascii="Arial" w:eastAsia="Arial" w:hAnsi="Arial"/>
                <w:b/>
                <w:caps/>
                <w:color w:val="0E6F73"/>
                <w:sz w:val="16"/>
              </w:rPr>
              <w:t>AUTHOR INSTRUCTION — DELETE BEFORE SUBMISSION</w:t>
            </w:r>
          </w:p>
          <w:p w14:paraId="21F997A4" w14:textId="77777777" w:rsidR="00195307" w:rsidRDefault="00000000">
            <w:pPr>
              <w:spacing w:after="0"/>
            </w:pPr>
            <w:r>
              <w:rPr>
                <w:rFonts w:ascii="Arial" w:eastAsia="Arial" w:hAnsi="Arial"/>
                <w:i/>
                <w:color w:val="5D6970"/>
                <w:sz w:val="17"/>
              </w:rPr>
              <w:t>Use editable Word tables whenever practical. Keep tables interpretable without the main text. Define units, abbreviations, statistical symbols, and source notes. Avoid vertical lines unless structurally necessary.</w:t>
            </w:r>
          </w:p>
        </w:tc>
      </w:tr>
    </w:tbl>
    <w:p w14:paraId="1C708F6C" w14:textId="77777777" w:rsidR="00195307" w:rsidRDefault="00000000">
      <w:pPr>
        <w:pStyle w:val="NVXCaption"/>
      </w:pPr>
      <w:r>
        <w:rPr>
          <w:rFonts w:eastAsia="Arial"/>
          <w:b/>
          <w:color w:val="182026"/>
        </w:rPr>
        <w:t>Table 1. [Concise descriptive title]</w:t>
      </w:r>
    </w:p>
    <w:tbl>
      <w:tblPr>
        <w:tblW w:w="0" w:type="auto"/>
        <w:jc w:val="center"/>
        <w:tblLayout w:type="fixed"/>
        <w:tblLook w:val="04A0" w:firstRow="1" w:lastRow="0" w:firstColumn="1" w:lastColumn="0" w:noHBand="0" w:noVBand="1"/>
      </w:tblPr>
      <w:tblGrid>
        <w:gridCol w:w="3402"/>
        <w:gridCol w:w="1814"/>
        <w:gridCol w:w="1814"/>
        <w:gridCol w:w="2268"/>
      </w:tblGrid>
      <w:tr w:rsidR="00195307" w14:paraId="588B6C77" w14:textId="77777777">
        <w:trPr>
          <w:tblHeader/>
          <w:jc w:val="center"/>
        </w:trPr>
        <w:tc>
          <w:tcPr>
            <w:tcW w:w="3402" w:type="dxa"/>
            <w:shd w:val="clear" w:color="auto" w:fill="082B3A"/>
            <w:tcMar>
              <w:top w:w="65" w:type="dxa"/>
              <w:left w:w="80" w:type="dxa"/>
              <w:bottom w:w="65" w:type="dxa"/>
              <w:right w:w="80" w:type="dxa"/>
            </w:tcMar>
          </w:tcPr>
          <w:p w14:paraId="253ADFE7" w14:textId="77777777" w:rsidR="00195307" w:rsidRDefault="00000000">
            <w:r>
              <w:rPr>
                <w:rFonts w:ascii="Arial" w:eastAsia="Arial" w:hAnsi="Arial"/>
                <w:b/>
                <w:color w:val="FFFFFF"/>
                <w:sz w:val="16"/>
              </w:rPr>
              <w:t>Variable / condition</w:t>
            </w:r>
          </w:p>
        </w:tc>
        <w:tc>
          <w:tcPr>
            <w:tcW w:w="1814" w:type="dxa"/>
            <w:shd w:val="clear" w:color="auto" w:fill="082B3A"/>
            <w:tcMar>
              <w:top w:w="65" w:type="dxa"/>
              <w:left w:w="80" w:type="dxa"/>
              <w:bottom w:w="65" w:type="dxa"/>
              <w:right w:w="80" w:type="dxa"/>
            </w:tcMar>
          </w:tcPr>
          <w:p w14:paraId="5EAC6733" w14:textId="77777777" w:rsidR="00195307" w:rsidRDefault="00000000">
            <w:r>
              <w:rPr>
                <w:rFonts w:ascii="Arial" w:eastAsia="Arial" w:hAnsi="Arial"/>
                <w:b/>
                <w:color w:val="FFFFFF"/>
                <w:sz w:val="16"/>
              </w:rPr>
              <w:t>Group A</w:t>
            </w:r>
          </w:p>
        </w:tc>
        <w:tc>
          <w:tcPr>
            <w:tcW w:w="1814" w:type="dxa"/>
            <w:shd w:val="clear" w:color="auto" w:fill="082B3A"/>
            <w:tcMar>
              <w:top w:w="65" w:type="dxa"/>
              <w:left w:w="80" w:type="dxa"/>
              <w:bottom w:w="65" w:type="dxa"/>
              <w:right w:w="80" w:type="dxa"/>
            </w:tcMar>
          </w:tcPr>
          <w:p w14:paraId="16FFF7E8" w14:textId="77777777" w:rsidR="00195307" w:rsidRDefault="00000000">
            <w:r>
              <w:rPr>
                <w:rFonts w:ascii="Arial" w:eastAsia="Arial" w:hAnsi="Arial"/>
                <w:b/>
                <w:color w:val="FFFFFF"/>
                <w:sz w:val="16"/>
              </w:rPr>
              <w:t>Group B</w:t>
            </w:r>
          </w:p>
        </w:tc>
        <w:tc>
          <w:tcPr>
            <w:tcW w:w="2268" w:type="dxa"/>
            <w:shd w:val="clear" w:color="auto" w:fill="082B3A"/>
            <w:tcMar>
              <w:top w:w="65" w:type="dxa"/>
              <w:left w:w="80" w:type="dxa"/>
              <w:bottom w:w="65" w:type="dxa"/>
              <w:right w:w="80" w:type="dxa"/>
            </w:tcMar>
          </w:tcPr>
          <w:p w14:paraId="74D633BA" w14:textId="77777777" w:rsidR="00195307" w:rsidRDefault="00000000">
            <w:r>
              <w:rPr>
                <w:rFonts w:ascii="Arial" w:eastAsia="Arial" w:hAnsi="Arial"/>
                <w:b/>
                <w:color w:val="FFFFFF"/>
                <w:sz w:val="16"/>
              </w:rPr>
              <w:t>Effect / difference</w:t>
            </w:r>
          </w:p>
        </w:tc>
      </w:tr>
      <w:tr w:rsidR="00195307" w14:paraId="38010A5A" w14:textId="77777777">
        <w:trPr>
          <w:jc w:val="center"/>
        </w:trPr>
        <w:tc>
          <w:tcPr>
            <w:tcW w:w="3402" w:type="dxa"/>
            <w:tcBorders>
              <w:bottom w:val="single" w:sz="4" w:space="0" w:color="D8E1E1"/>
            </w:tcBorders>
            <w:tcMar>
              <w:top w:w="60" w:type="dxa"/>
              <w:left w:w="75" w:type="dxa"/>
              <w:bottom w:w="60" w:type="dxa"/>
              <w:right w:w="75" w:type="dxa"/>
            </w:tcMar>
          </w:tcPr>
          <w:p w14:paraId="77CD01D8" w14:textId="77777777" w:rsidR="00195307" w:rsidRDefault="00000000">
            <w:r>
              <w:rPr>
                <w:rFonts w:eastAsia="Times New Roman"/>
                <w:sz w:val="17"/>
              </w:rPr>
              <w:t>[Measure 1]</w:t>
            </w:r>
          </w:p>
        </w:tc>
        <w:tc>
          <w:tcPr>
            <w:tcW w:w="1814" w:type="dxa"/>
            <w:tcBorders>
              <w:bottom w:val="single" w:sz="4" w:space="0" w:color="D8E1E1"/>
            </w:tcBorders>
            <w:tcMar>
              <w:top w:w="60" w:type="dxa"/>
              <w:left w:w="75" w:type="dxa"/>
              <w:bottom w:w="60" w:type="dxa"/>
              <w:right w:w="75" w:type="dxa"/>
            </w:tcMar>
          </w:tcPr>
          <w:p w14:paraId="0ECCBBE6" w14:textId="77777777" w:rsidR="00195307" w:rsidRDefault="00000000">
            <w:r>
              <w:rPr>
                <w:rFonts w:eastAsia="Times New Roman"/>
                <w:sz w:val="17"/>
              </w:rPr>
              <w:t>[value]</w:t>
            </w:r>
          </w:p>
        </w:tc>
        <w:tc>
          <w:tcPr>
            <w:tcW w:w="1814" w:type="dxa"/>
            <w:tcBorders>
              <w:bottom w:val="single" w:sz="4" w:space="0" w:color="D8E1E1"/>
            </w:tcBorders>
            <w:tcMar>
              <w:top w:w="60" w:type="dxa"/>
              <w:left w:w="75" w:type="dxa"/>
              <w:bottom w:w="60" w:type="dxa"/>
              <w:right w:w="75" w:type="dxa"/>
            </w:tcMar>
          </w:tcPr>
          <w:p w14:paraId="5F5126EB" w14:textId="77777777" w:rsidR="00195307" w:rsidRDefault="00000000">
            <w:r>
              <w:rPr>
                <w:rFonts w:eastAsia="Times New Roman"/>
                <w:sz w:val="17"/>
              </w:rPr>
              <w:t>[value]</w:t>
            </w:r>
          </w:p>
        </w:tc>
        <w:tc>
          <w:tcPr>
            <w:tcW w:w="2268" w:type="dxa"/>
            <w:tcBorders>
              <w:bottom w:val="single" w:sz="4" w:space="0" w:color="D8E1E1"/>
            </w:tcBorders>
            <w:tcMar>
              <w:top w:w="60" w:type="dxa"/>
              <w:left w:w="75" w:type="dxa"/>
              <w:bottom w:w="60" w:type="dxa"/>
              <w:right w:w="75" w:type="dxa"/>
            </w:tcMar>
          </w:tcPr>
          <w:p w14:paraId="474EE055" w14:textId="77777777" w:rsidR="00195307" w:rsidRDefault="00000000">
            <w:r>
              <w:rPr>
                <w:rFonts w:eastAsia="Times New Roman"/>
                <w:sz w:val="17"/>
              </w:rPr>
              <w:t>[estimate; CI]</w:t>
            </w:r>
          </w:p>
        </w:tc>
      </w:tr>
      <w:tr w:rsidR="00195307" w14:paraId="6D27F6D5" w14:textId="77777777">
        <w:trPr>
          <w:jc w:val="center"/>
        </w:trPr>
        <w:tc>
          <w:tcPr>
            <w:tcW w:w="3402" w:type="dxa"/>
            <w:tcBorders>
              <w:bottom w:val="single" w:sz="4" w:space="0" w:color="D8E1E1"/>
            </w:tcBorders>
            <w:tcMar>
              <w:top w:w="60" w:type="dxa"/>
              <w:left w:w="75" w:type="dxa"/>
              <w:bottom w:w="60" w:type="dxa"/>
              <w:right w:w="75" w:type="dxa"/>
            </w:tcMar>
          </w:tcPr>
          <w:p w14:paraId="1AF6E0A3" w14:textId="77777777" w:rsidR="00195307" w:rsidRDefault="00000000">
            <w:r>
              <w:rPr>
                <w:rFonts w:eastAsia="Times New Roman"/>
                <w:sz w:val="17"/>
              </w:rPr>
              <w:t>[Measure 2]</w:t>
            </w:r>
          </w:p>
        </w:tc>
        <w:tc>
          <w:tcPr>
            <w:tcW w:w="1814" w:type="dxa"/>
            <w:tcBorders>
              <w:bottom w:val="single" w:sz="4" w:space="0" w:color="D8E1E1"/>
            </w:tcBorders>
            <w:tcMar>
              <w:top w:w="60" w:type="dxa"/>
              <w:left w:w="75" w:type="dxa"/>
              <w:bottom w:w="60" w:type="dxa"/>
              <w:right w:w="75" w:type="dxa"/>
            </w:tcMar>
          </w:tcPr>
          <w:p w14:paraId="0C147AB3" w14:textId="77777777" w:rsidR="00195307" w:rsidRDefault="00000000">
            <w:r>
              <w:rPr>
                <w:rFonts w:eastAsia="Times New Roman"/>
                <w:sz w:val="17"/>
              </w:rPr>
              <w:t>[value]</w:t>
            </w:r>
          </w:p>
        </w:tc>
        <w:tc>
          <w:tcPr>
            <w:tcW w:w="1814" w:type="dxa"/>
            <w:tcBorders>
              <w:bottom w:val="single" w:sz="4" w:space="0" w:color="D8E1E1"/>
            </w:tcBorders>
            <w:tcMar>
              <w:top w:w="60" w:type="dxa"/>
              <w:left w:w="75" w:type="dxa"/>
              <w:bottom w:w="60" w:type="dxa"/>
              <w:right w:w="75" w:type="dxa"/>
            </w:tcMar>
          </w:tcPr>
          <w:p w14:paraId="08B3E253" w14:textId="77777777" w:rsidR="00195307" w:rsidRDefault="00000000">
            <w:r>
              <w:rPr>
                <w:rFonts w:eastAsia="Times New Roman"/>
                <w:sz w:val="17"/>
              </w:rPr>
              <w:t>[value]</w:t>
            </w:r>
          </w:p>
        </w:tc>
        <w:tc>
          <w:tcPr>
            <w:tcW w:w="2268" w:type="dxa"/>
            <w:tcBorders>
              <w:bottom w:val="single" w:sz="4" w:space="0" w:color="D8E1E1"/>
            </w:tcBorders>
            <w:tcMar>
              <w:top w:w="60" w:type="dxa"/>
              <w:left w:w="75" w:type="dxa"/>
              <w:bottom w:w="60" w:type="dxa"/>
              <w:right w:w="75" w:type="dxa"/>
            </w:tcMar>
          </w:tcPr>
          <w:p w14:paraId="77FE2D97" w14:textId="77777777" w:rsidR="00195307" w:rsidRDefault="00000000">
            <w:r>
              <w:rPr>
                <w:rFonts w:eastAsia="Times New Roman"/>
                <w:sz w:val="17"/>
              </w:rPr>
              <w:t>[estimate; CI]</w:t>
            </w:r>
          </w:p>
        </w:tc>
      </w:tr>
      <w:tr w:rsidR="00195307" w14:paraId="66528C31" w14:textId="77777777">
        <w:trPr>
          <w:jc w:val="center"/>
        </w:trPr>
        <w:tc>
          <w:tcPr>
            <w:tcW w:w="3402" w:type="dxa"/>
            <w:tcBorders>
              <w:bottom w:val="single" w:sz="4" w:space="0" w:color="D8E1E1"/>
            </w:tcBorders>
            <w:tcMar>
              <w:top w:w="60" w:type="dxa"/>
              <w:left w:w="75" w:type="dxa"/>
              <w:bottom w:w="60" w:type="dxa"/>
              <w:right w:w="75" w:type="dxa"/>
            </w:tcMar>
          </w:tcPr>
          <w:p w14:paraId="313548AF" w14:textId="77777777" w:rsidR="00195307" w:rsidRDefault="00000000">
            <w:r>
              <w:rPr>
                <w:rFonts w:eastAsia="Times New Roman"/>
                <w:sz w:val="17"/>
              </w:rPr>
              <w:t>[Measure 3]</w:t>
            </w:r>
          </w:p>
        </w:tc>
        <w:tc>
          <w:tcPr>
            <w:tcW w:w="1814" w:type="dxa"/>
            <w:tcBorders>
              <w:bottom w:val="single" w:sz="4" w:space="0" w:color="D8E1E1"/>
            </w:tcBorders>
            <w:tcMar>
              <w:top w:w="60" w:type="dxa"/>
              <w:left w:w="75" w:type="dxa"/>
              <w:bottom w:w="60" w:type="dxa"/>
              <w:right w:w="75" w:type="dxa"/>
            </w:tcMar>
          </w:tcPr>
          <w:p w14:paraId="64322C6D" w14:textId="77777777" w:rsidR="00195307" w:rsidRDefault="00000000">
            <w:r>
              <w:rPr>
                <w:rFonts w:eastAsia="Times New Roman"/>
                <w:sz w:val="17"/>
              </w:rPr>
              <w:t>[value]</w:t>
            </w:r>
          </w:p>
        </w:tc>
        <w:tc>
          <w:tcPr>
            <w:tcW w:w="1814" w:type="dxa"/>
            <w:tcBorders>
              <w:bottom w:val="single" w:sz="4" w:space="0" w:color="D8E1E1"/>
            </w:tcBorders>
            <w:tcMar>
              <w:top w:w="60" w:type="dxa"/>
              <w:left w:w="75" w:type="dxa"/>
              <w:bottom w:w="60" w:type="dxa"/>
              <w:right w:w="75" w:type="dxa"/>
            </w:tcMar>
          </w:tcPr>
          <w:p w14:paraId="73DF3D0B" w14:textId="77777777" w:rsidR="00195307" w:rsidRDefault="00000000">
            <w:r>
              <w:rPr>
                <w:rFonts w:eastAsia="Times New Roman"/>
                <w:sz w:val="17"/>
              </w:rPr>
              <w:t>[value]</w:t>
            </w:r>
          </w:p>
        </w:tc>
        <w:tc>
          <w:tcPr>
            <w:tcW w:w="2268" w:type="dxa"/>
            <w:tcBorders>
              <w:bottom w:val="single" w:sz="4" w:space="0" w:color="D8E1E1"/>
            </w:tcBorders>
            <w:tcMar>
              <w:top w:w="60" w:type="dxa"/>
              <w:left w:w="75" w:type="dxa"/>
              <w:bottom w:w="60" w:type="dxa"/>
              <w:right w:w="75" w:type="dxa"/>
            </w:tcMar>
          </w:tcPr>
          <w:p w14:paraId="5635BAF7" w14:textId="77777777" w:rsidR="00195307" w:rsidRDefault="00000000">
            <w:r>
              <w:rPr>
                <w:rFonts w:eastAsia="Times New Roman"/>
                <w:sz w:val="17"/>
              </w:rPr>
              <w:t>[estimate; CI]</w:t>
            </w:r>
          </w:p>
        </w:tc>
      </w:tr>
    </w:tbl>
    <w:p w14:paraId="07D91450" w14:textId="77777777" w:rsidR="00195307" w:rsidRDefault="00000000">
      <w:pPr>
        <w:pStyle w:val="NVXSmall"/>
      </w:pPr>
      <w:r>
        <w:t>Note. [Define abbreviations; explain uncertainty intervals, tests, correction methods, and any non-obvious denominators.]</w:t>
      </w:r>
    </w:p>
    <w:p w14:paraId="2DECF2BE" w14:textId="77777777" w:rsidR="00195307" w:rsidRDefault="00000000">
      <w:pPr>
        <w:pStyle w:val="NVXH2"/>
      </w:pPr>
      <w:r>
        <w:t>7.2. Figures</w:t>
      </w:r>
    </w:p>
    <w:tbl>
      <w:tblPr>
        <w:tblW w:w="0" w:type="auto"/>
        <w:jc w:val="center"/>
        <w:tblLayout w:type="fixed"/>
        <w:tblLook w:val="04A0" w:firstRow="1" w:lastRow="0" w:firstColumn="1" w:lastColumn="0" w:noHBand="0" w:noVBand="1"/>
      </w:tblPr>
      <w:tblGrid>
        <w:gridCol w:w="2381"/>
        <w:gridCol w:w="6917"/>
      </w:tblGrid>
      <w:tr w:rsidR="00195307" w14:paraId="11704D82"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762926E8" w14:textId="77777777" w:rsidR="00195307" w:rsidRDefault="00000000">
            <w:r>
              <w:rPr>
                <w:rFonts w:ascii="Arial" w:eastAsia="Arial" w:hAnsi="Arial"/>
                <w:b/>
                <w:sz w:val="17"/>
              </w:rPr>
              <w:t>File quality</w:t>
            </w:r>
          </w:p>
        </w:tc>
        <w:tc>
          <w:tcPr>
            <w:tcW w:w="6917" w:type="dxa"/>
            <w:tcBorders>
              <w:bottom w:val="single" w:sz="4" w:space="0" w:color="D8E1E1"/>
            </w:tcBorders>
            <w:tcMar>
              <w:top w:w="75" w:type="dxa"/>
              <w:left w:w="90" w:type="dxa"/>
              <w:bottom w:w="75" w:type="dxa"/>
              <w:right w:w="90" w:type="dxa"/>
            </w:tcMar>
          </w:tcPr>
          <w:p w14:paraId="23C681DA" w14:textId="77777777" w:rsidR="00195307" w:rsidRDefault="00000000">
            <w:r>
              <w:rPr>
                <w:rFonts w:eastAsia="Times New Roman"/>
                <w:color w:val="5D6970"/>
                <w:sz w:val="19"/>
              </w:rPr>
              <w:t>Prefer vector formats for diagrams/plots where supported. For raster images, provide sufficient resolution for final publication size.</w:t>
            </w:r>
          </w:p>
        </w:tc>
      </w:tr>
      <w:tr w:rsidR="00195307" w14:paraId="2BB35638"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1C5A2861" w14:textId="77777777" w:rsidR="00195307" w:rsidRDefault="00000000">
            <w:r>
              <w:rPr>
                <w:rFonts w:ascii="Arial" w:eastAsia="Arial" w:hAnsi="Arial"/>
                <w:b/>
                <w:sz w:val="17"/>
              </w:rPr>
              <w:t>Legibility</w:t>
            </w:r>
          </w:p>
        </w:tc>
        <w:tc>
          <w:tcPr>
            <w:tcW w:w="6917" w:type="dxa"/>
            <w:tcBorders>
              <w:bottom w:val="single" w:sz="4" w:space="0" w:color="D8E1E1"/>
            </w:tcBorders>
            <w:tcMar>
              <w:top w:w="75" w:type="dxa"/>
              <w:left w:w="90" w:type="dxa"/>
              <w:bottom w:w="75" w:type="dxa"/>
              <w:right w:w="90" w:type="dxa"/>
            </w:tcMar>
          </w:tcPr>
          <w:p w14:paraId="49CBD4E6" w14:textId="77777777" w:rsidR="00195307" w:rsidRDefault="00000000">
            <w:r>
              <w:rPr>
                <w:rFonts w:eastAsia="Times New Roman"/>
                <w:color w:val="5D6970"/>
                <w:sz w:val="19"/>
              </w:rPr>
              <w:t>Use readable labels and line weights; do not rely on color alone to encode meaning.</w:t>
            </w:r>
          </w:p>
        </w:tc>
      </w:tr>
      <w:tr w:rsidR="00195307" w14:paraId="0DEB40CE"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19FF73F1" w14:textId="77777777" w:rsidR="00195307" w:rsidRDefault="00000000">
            <w:r>
              <w:rPr>
                <w:rFonts w:ascii="Arial" w:eastAsia="Arial" w:hAnsi="Arial"/>
                <w:b/>
                <w:sz w:val="17"/>
              </w:rPr>
              <w:t>Accessibility</w:t>
            </w:r>
          </w:p>
        </w:tc>
        <w:tc>
          <w:tcPr>
            <w:tcW w:w="6917" w:type="dxa"/>
            <w:tcBorders>
              <w:bottom w:val="single" w:sz="4" w:space="0" w:color="D8E1E1"/>
            </w:tcBorders>
            <w:tcMar>
              <w:top w:w="75" w:type="dxa"/>
              <w:left w:w="90" w:type="dxa"/>
              <w:bottom w:w="75" w:type="dxa"/>
              <w:right w:w="90" w:type="dxa"/>
            </w:tcMar>
          </w:tcPr>
          <w:p w14:paraId="780FB6F8" w14:textId="77777777" w:rsidR="00195307" w:rsidRDefault="00000000">
            <w:r>
              <w:rPr>
                <w:rFonts w:eastAsia="Times New Roman"/>
                <w:color w:val="5D6970"/>
                <w:sz w:val="19"/>
              </w:rPr>
              <w:t>Provide meaningful alt text or a concise visual description for information-rich figures.</w:t>
            </w:r>
          </w:p>
        </w:tc>
      </w:tr>
      <w:tr w:rsidR="00195307" w14:paraId="375C1AB3"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1521EA4B" w14:textId="77777777" w:rsidR="00195307" w:rsidRDefault="00000000">
            <w:r>
              <w:rPr>
                <w:rFonts w:ascii="Arial" w:eastAsia="Arial" w:hAnsi="Arial"/>
                <w:b/>
                <w:sz w:val="17"/>
              </w:rPr>
              <w:t>Image integrity</w:t>
            </w:r>
          </w:p>
        </w:tc>
        <w:tc>
          <w:tcPr>
            <w:tcW w:w="6917" w:type="dxa"/>
            <w:tcBorders>
              <w:bottom w:val="single" w:sz="4" w:space="0" w:color="D8E1E1"/>
            </w:tcBorders>
            <w:tcMar>
              <w:top w:w="75" w:type="dxa"/>
              <w:left w:w="90" w:type="dxa"/>
              <w:bottom w:w="75" w:type="dxa"/>
              <w:right w:w="90" w:type="dxa"/>
            </w:tcMar>
          </w:tcPr>
          <w:p w14:paraId="5125EF59" w14:textId="77777777" w:rsidR="00195307" w:rsidRDefault="00000000">
            <w:r>
              <w:rPr>
                <w:rFonts w:eastAsia="Times New Roman"/>
                <w:color w:val="5D6970"/>
                <w:sz w:val="19"/>
              </w:rPr>
              <w:t>Do not selectively enhance, erase, splice, or alter image features in a way that changes the scientific interpretation. Disclose permitted global adjustments when material.</w:t>
            </w:r>
          </w:p>
        </w:tc>
      </w:tr>
      <w:tr w:rsidR="00195307" w14:paraId="06520B22"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379180C" w14:textId="77777777" w:rsidR="00195307" w:rsidRDefault="00000000">
            <w:r>
              <w:rPr>
                <w:rFonts w:ascii="Arial" w:eastAsia="Arial" w:hAnsi="Arial"/>
                <w:b/>
                <w:sz w:val="17"/>
              </w:rPr>
              <w:t>AI-generated imagery</w:t>
            </w:r>
          </w:p>
        </w:tc>
        <w:tc>
          <w:tcPr>
            <w:tcW w:w="6917" w:type="dxa"/>
            <w:tcBorders>
              <w:bottom w:val="single" w:sz="4" w:space="0" w:color="D8E1E1"/>
            </w:tcBorders>
            <w:tcMar>
              <w:top w:w="75" w:type="dxa"/>
              <w:left w:w="90" w:type="dxa"/>
              <w:bottom w:w="75" w:type="dxa"/>
              <w:right w:w="90" w:type="dxa"/>
            </w:tcMar>
          </w:tcPr>
          <w:p w14:paraId="379C6817" w14:textId="77777777" w:rsidR="00195307" w:rsidRDefault="00000000">
            <w:r>
              <w:rPr>
                <w:rFonts w:eastAsia="Times New Roman"/>
                <w:color w:val="5D6970"/>
                <w:sz w:val="19"/>
              </w:rPr>
              <w:t>Disclose synthetic or AI-assisted image generation where relevant and ensure use complies with scientific integrity, rights, privacy, and consent requirements.</w:t>
            </w:r>
          </w:p>
        </w:tc>
      </w:tr>
    </w:tbl>
    <w:p w14:paraId="1481C37D" w14:textId="77777777" w:rsidR="00195307" w:rsidRDefault="00000000">
      <w:pPr>
        <w:pStyle w:val="NVXH2"/>
      </w:pPr>
      <w:r>
        <w:t>7.3. Equations and notation</w:t>
      </w:r>
    </w:p>
    <w:tbl>
      <w:tblPr>
        <w:tblW w:w="0" w:type="auto"/>
        <w:jc w:val="center"/>
        <w:tblLayout w:type="fixed"/>
        <w:tblLook w:val="04A0" w:firstRow="1" w:lastRow="0" w:firstColumn="1" w:lastColumn="0" w:noHBand="0" w:noVBand="1"/>
      </w:tblPr>
      <w:tblGrid>
        <w:gridCol w:w="8277"/>
        <w:gridCol w:w="1247"/>
        <w:gridCol w:w="248"/>
      </w:tblGrid>
      <w:tr w:rsidR="00195307" w14:paraId="7CB11DDE" w14:textId="77777777">
        <w:trPr>
          <w:gridAfter w:val="1"/>
          <w:wAfter w:w="248" w:type="dxa"/>
          <w:cantSplit/>
          <w:jc w:val="center"/>
        </w:trPr>
        <w:tc>
          <w:tcPr>
            <w:tcW w:w="9524" w:type="dxa"/>
            <w:gridSpan w:val="2"/>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5135455C" w14:textId="77777777" w:rsidR="00195307" w:rsidRDefault="00000000">
            <w:pPr>
              <w:spacing w:after="60"/>
            </w:pPr>
            <w:r>
              <w:rPr>
                <w:rFonts w:ascii="Arial" w:eastAsia="Arial" w:hAnsi="Arial"/>
                <w:b/>
                <w:caps/>
                <w:color w:val="0E6F73"/>
                <w:sz w:val="16"/>
              </w:rPr>
              <w:t>AUTHOR INSTRUCTION — DELETE BEFORE SUBMISSION</w:t>
            </w:r>
          </w:p>
          <w:p w14:paraId="03B2C80C" w14:textId="77777777" w:rsidR="00195307" w:rsidRDefault="00000000">
            <w:pPr>
              <w:spacing w:after="0"/>
            </w:pPr>
            <w:r>
              <w:rPr>
                <w:rFonts w:ascii="Arial" w:eastAsia="Arial" w:hAnsi="Arial"/>
                <w:i/>
                <w:color w:val="5D6970"/>
                <w:sz w:val="17"/>
              </w:rPr>
              <w:t>Use Word Equation or MathML-compatible equation objects rather than screenshots. Define every non-standard symbol at first use. Number only equations cited later.</w:t>
            </w:r>
          </w:p>
        </w:tc>
      </w:tr>
      <w:tr w:rsidR="00195307" w14:paraId="538167AF" w14:textId="77777777">
        <w:trPr>
          <w:jc w:val="center"/>
        </w:trPr>
        <w:tc>
          <w:tcPr>
            <w:tcW w:w="8277" w:type="dxa"/>
            <w:tcBorders>
              <w:top w:val="single" w:sz="0" w:space="0" w:color="FFFFFF"/>
              <w:left w:val="single" w:sz="0" w:space="0" w:color="FFFFFF"/>
              <w:bottom w:val="single" w:sz="0" w:space="0" w:color="FFFFFF"/>
              <w:right w:val="single" w:sz="0" w:space="0" w:color="FFFFFF"/>
            </w:tcBorders>
          </w:tcPr>
          <w:p w14:paraId="31D3BF9E" w14:textId="77777777" w:rsidR="00195307" w:rsidRDefault="00000000">
            <w:pPr>
              <w:jc w:val="center"/>
            </w:pPr>
            <w:r>
              <w:rPr>
                <w:rFonts w:eastAsia="Times New Roman"/>
                <w:i/>
                <w:sz w:val="23"/>
              </w:rPr>
              <w:t>y = β₀ + β₁x + ε</w:t>
            </w:r>
          </w:p>
        </w:tc>
        <w:tc>
          <w:tcPr>
            <w:tcW w:w="1020" w:type="dxa"/>
            <w:gridSpan w:val="2"/>
            <w:tcBorders>
              <w:top w:val="single" w:sz="0" w:space="0" w:color="FFFFFF"/>
              <w:left w:val="single" w:sz="0" w:space="0" w:color="FFFFFF"/>
              <w:bottom w:val="single" w:sz="0" w:space="0" w:color="FFFFFF"/>
              <w:right w:val="single" w:sz="0" w:space="0" w:color="FFFFFF"/>
            </w:tcBorders>
          </w:tcPr>
          <w:p w14:paraId="236ACE84" w14:textId="77777777" w:rsidR="00195307" w:rsidRDefault="00000000">
            <w:pPr>
              <w:jc w:val="right"/>
            </w:pPr>
            <w:r>
              <w:rPr>
                <w:rFonts w:eastAsia="Times New Roman"/>
                <w:sz w:val="20"/>
              </w:rPr>
              <w:t>(1)</w:t>
            </w:r>
          </w:p>
        </w:tc>
      </w:tr>
    </w:tbl>
    <w:p w14:paraId="2673743A" w14:textId="77777777" w:rsidR="00195307" w:rsidRDefault="00000000">
      <w:pPr>
        <w:pStyle w:val="NVXH1"/>
      </w:pPr>
      <w:r>
        <w:t>8. Declarations and Research Integrity</w:t>
      </w:r>
    </w:p>
    <w:tbl>
      <w:tblPr>
        <w:tblW w:w="0" w:type="auto"/>
        <w:jc w:val="center"/>
        <w:tblLayout w:type="fixed"/>
        <w:tblLook w:val="04A0" w:firstRow="1" w:lastRow="0" w:firstColumn="1" w:lastColumn="0" w:noHBand="0" w:noVBand="1"/>
      </w:tblPr>
      <w:tblGrid>
        <w:gridCol w:w="9524"/>
      </w:tblGrid>
      <w:tr w:rsidR="00195307" w14:paraId="3A04E818"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363E8BC5" w14:textId="77777777" w:rsidR="00195307" w:rsidRDefault="00000000">
            <w:pPr>
              <w:spacing w:after="60"/>
            </w:pPr>
            <w:r>
              <w:rPr>
                <w:rFonts w:ascii="Arial" w:eastAsia="Arial" w:hAnsi="Arial"/>
                <w:b/>
                <w:caps/>
                <w:color w:val="0E6F73"/>
                <w:sz w:val="16"/>
              </w:rPr>
              <w:t>AUTHOR INSTRUCTION — DELETE BEFORE SUBMISSION</w:t>
            </w:r>
          </w:p>
          <w:p w14:paraId="1884CEF9" w14:textId="77777777" w:rsidR="00195307" w:rsidRDefault="00000000">
            <w:pPr>
              <w:spacing w:after="0"/>
            </w:pPr>
            <w:r>
              <w:rPr>
                <w:rFonts w:ascii="Arial" w:eastAsia="Arial" w:hAnsi="Arial"/>
                <w:i/>
                <w:color w:val="5D6970"/>
                <w:sz w:val="17"/>
              </w:rPr>
              <w:t>Retain every heading below. If an item does not apply, write “Not applicable.” Do not delete a heading unless the journal’s production office instructs you to do so.</w:t>
            </w:r>
          </w:p>
        </w:tc>
      </w:tr>
    </w:tbl>
    <w:p w14:paraId="6948BF0D" w14:textId="77777777" w:rsidR="00195307" w:rsidRDefault="00000000">
      <w:pPr>
        <w:pStyle w:val="NVXH2"/>
      </w:pPr>
      <w:r>
        <w:t>8.1. Ethics approval</w:t>
      </w:r>
    </w:p>
    <w:p w14:paraId="26D649DD" w14:textId="77777777" w:rsidR="00195307" w:rsidRDefault="00000000">
      <w:r>
        <w:t>[Committee/institution, approval number, date, waiver, or “Not applicable”.]</w:t>
      </w:r>
    </w:p>
    <w:p w14:paraId="05DC6B98" w14:textId="77777777" w:rsidR="00195307" w:rsidRDefault="00000000">
      <w:pPr>
        <w:pStyle w:val="NVXH2"/>
      </w:pPr>
      <w:r>
        <w:t>8.2. Consent to participate</w:t>
      </w:r>
    </w:p>
    <w:p w14:paraId="7418648E" w14:textId="77777777" w:rsidR="00195307" w:rsidRDefault="00000000">
      <w:r>
        <w:t>[Statement or “Not applicable”.]</w:t>
      </w:r>
    </w:p>
    <w:p w14:paraId="66D6A095" w14:textId="77777777" w:rsidR="00195307" w:rsidRDefault="00000000">
      <w:pPr>
        <w:pStyle w:val="NVXH2"/>
      </w:pPr>
      <w:r>
        <w:t>8.3. Consent for publication</w:t>
      </w:r>
    </w:p>
    <w:p w14:paraId="52DB5DDA" w14:textId="77777777" w:rsidR="00195307" w:rsidRDefault="00000000">
      <w:r>
        <w:t>[Statement for identifiable information/images or “Not applicable”.]</w:t>
      </w:r>
    </w:p>
    <w:p w14:paraId="44AC5959" w14:textId="77777777" w:rsidR="00195307" w:rsidRDefault="00000000">
      <w:pPr>
        <w:pStyle w:val="NVXH2"/>
      </w:pPr>
      <w:r>
        <w:lastRenderedPageBreak/>
        <w:t>8.4. Competing interests</w:t>
      </w:r>
    </w:p>
    <w:p w14:paraId="22EC8D6A" w14:textId="77777777" w:rsidR="00195307" w:rsidRDefault="00000000">
      <w:r>
        <w:t>[Declare financial and non-financial competing interests. If none: “The authors declare no competing interests.”]</w:t>
      </w:r>
    </w:p>
    <w:p w14:paraId="67F9EC6E" w14:textId="77777777" w:rsidR="00195307" w:rsidRDefault="00000000">
      <w:pPr>
        <w:pStyle w:val="NVXH2"/>
      </w:pPr>
      <w:r>
        <w:t>8.5. Funding</w:t>
      </w:r>
    </w:p>
    <w:p w14:paraId="79F01864" w14:textId="77777777" w:rsidR="00195307" w:rsidRDefault="00000000">
      <w:r>
        <w:t>[Funder names, grant numbers, role of the funder, or “No external funding.”]</w:t>
      </w:r>
    </w:p>
    <w:p w14:paraId="0AE4ABC4" w14:textId="77777777" w:rsidR="00195307" w:rsidRDefault="00000000">
      <w:pPr>
        <w:pStyle w:val="NVXH2"/>
      </w:pPr>
      <w:r>
        <w:t>8.6. Author contributions (CRediT)</w:t>
      </w:r>
    </w:p>
    <w:p w14:paraId="019E465D" w14:textId="77777777" w:rsidR="00195307" w:rsidRDefault="00000000">
      <w:r>
        <w:t>[Conceptualization: …; Methodology: …; Software: …; Validation: …; Formal analysis: …; Investigation: …; Resources: …; Data curation: …; Writing – original draft: …; Writing – review &amp; editing: …; Visualization: …; Supervision: …; Project administration: …; Funding acquisition: …]</w:t>
      </w:r>
    </w:p>
    <w:p w14:paraId="2FFE0E31" w14:textId="77777777" w:rsidR="00195307" w:rsidRDefault="00000000">
      <w:pPr>
        <w:pStyle w:val="NVXH2"/>
      </w:pPr>
      <w:r>
        <w:t>8.7. Acknowledgments</w:t>
      </w:r>
    </w:p>
    <w:p w14:paraId="40732E51" w14:textId="77777777" w:rsidR="00195307" w:rsidRDefault="00000000">
      <w:r>
        <w:t>[Individuals, facilities, technical assistance, language editing, data providers, or other non-author contributions.]</w:t>
      </w:r>
    </w:p>
    <w:p w14:paraId="1DC4A777" w14:textId="77777777" w:rsidR="00195307" w:rsidRDefault="00000000">
      <w:pPr>
        <w:pStyle w:val="NVXH2"/>
      </w:pPr>
      <w:r>
        <w:t>8.8. Data availability</w:t>
      </w:r>
    </w:p>
    <w:p w14:paraId="1C594DB5" w14:textId="77777777" w:rsidR="00195307" w:rsidRDefault="00000000">
      <w:r>
        <w:t>[Repository / DOI / accession / access process / legitimate restriction.]</w:t>
      </w:r>
    </w:p>
    <w:p w14:paraId="2906EB8D" w14:textId="77777777" w:rsidR="00195307" w:rsidRDefault="00000000">
      <w:pPr>
        <w:pStyle w:val="NVXH2"/>
      </w:pPr>
      <w:r>
        <w:t>8.9. Code, software and materials availability</w:t>
      </w:r>
    </w:p>
    <w:p w14:paraId="09874F0D" w14:textId="77777777" w:rsidR="00195307" w:rsidRDefault="00000000">
      <w:r>
        <w:t>[Repository / version / license / persistent identifier / access restrictions.]</w:t>
      </w:r>
    </w:p>
    <w:p w14:paraId="26F05C7F" w14:textId="77777777" w:rsidR="00195307" w:rsidRDefault="00000000">
      <w:pPr>
        <w:pStyle w:val="NVXH2"/>
      </w:pPr>
      <w:r>
        <w:t>8.10. Generative AI and AI-assisted technologies disclosure</w:t>
      </w:r>
    </w:p>
    <w:p w14:paraId="6E194582" w14:textId="77777777" w:rsidR="00195307" w:rsidRDefault="00000000">
      <w:r>
        <w:t>[State whether such tools were used in writing, coding, analysis, image generation, translation, or other research tasks. Identify tool/model/version and purpose when material, describe human verification, and make clear that authors remain responsible for the work.]</w:t>
      </w:r>
    </w:p>
    <w:p w14:paraId="5A8C701B" w14:textId="77777777" w:rsidR="00195307" w:rsidRDefault="00000000">
      <w:pPr>
        <w:pStyle w:val="NVXH2"/>
      </w:pPr>
      <w:r>
        <w:t>8.11. Safety, security and dual-use statement [when relevant]</w:t>
      </w:r>
    </w:p>
    <w:p w14:paraId="58B59A97" w14:textId="77777777" w:rsidR="00195307" w:rsidRDefault="00000000">
      <w:r>
        <w:t>[Identify material misuse or hazard pathways, mitigations, access controls, redactions, or rationale for not releasing sensitive details.]</w:t>
      </w:r>
    </w:p>
    <w:p w14:paraId="49F88A71" w14:textId="77777777" w:rsidR="00195307" w:rsidRDefault="00000000">
      <w:pPr>
        <w:pStyle w:val="NVXH1"/>
      </w:pPr>
      <w:r>
        <w:t>9. References</w:t>
      </w:r>
    </w:p>
    <w:tbl>
      <w:tblPr>
        <w:tblW w:w="0" w:type="auto"/>
        <w:jc w:val="center"/>
        <w:tblLayout w:type="fixed"/>
        <w:tblLook w:val="04A0" w:firstRow="1" w:lastRow="0" w:firstColumn="1" w:lastColumn="0" w:noHBand="0" w:noVBand="1"/>
      </w:tblPr>
      <w:tblGrid>
        <w:gridCol w:w="9524"/>
      </w:tblGrid>
      <w:tr w:rsidR="00195307" w14:paraId="6900CB93"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5EE3E6FE" w14:textId="77777777" w:rsidR="00195307" w:rsidRDefault="00000000">
            <w:pPr>
              <w:spacing w:after="60"/>
            </w:pPr>
            <w:r>
              <w:rPr>
                <w:rFonts w:ascii="Arial" w:eastAsia="Arial" w:hAnsi="Arial"/>
                <w:b/>
                <w:caps/>
                <w:color w:val="0E6F73"/>
                <w:sz w:val="16"/>
              </w:rPr>
              <w:t>AUTHOR INSTRUCTION — DELETE BEFORE SUBMISSION</w:t>
            </w:r>
          </w:p>
          <w:p w14:paraId="68218539" w14:textId="77777777" w:rsidR="00195307" w:rsidRDefault="00000000">
            <w:pPr>
              <w:spacing w:after="0"/>
            </w:pPr>
            <w:r>
              <w:rPr>
                <w:rFonts w:ascii="Arial" w:eastAsia="Arial" w:hAnsi="Arial"/>
                <w:i/>
                <w:color w:val="5D6970"/>
                <w:sz w:val="17"/>
              </w:rPr>
              <w:t>Use numbered references in order of first citation. Cite primary and authoritative sources where possible. Ensure every reference is cited in the text and every in-text citation appears in the reference list. Include DOI or another persistent identifier when available. Clearly identify preprints, datasets, software, standards, and reports as such.</w:t>
            </w:r>
          </w:p>
        </w:tc>
      </w:tr>
    </w:tbl>
    <w:p w14:paraId="5E8EA782" w14:textId="77777777" w:rsidR="00195307" w:rsidRDefault="00000000">
      <w:pPr>
        <w:pStyle w:val="NVXReference"/>
      </w:pPr>
      <w:r>
        <w:t>[1] A. Author, B. Author, Title of journal article, Journal Name 12 (2026) 100–115. https://doi.org/xx.xxxx/xxxxx</w:t>
      </w:r>
    </w:p>
    <w:p w14:paraId="21BD0FA7" w14:textId="77777777" w:rsidR="00195307" w:rsidRDefault="00000000">
      <w:pPr>
        <w:pStyle w:val="NVXReference"/>
      </w:pPr>
      <w:r>
        <w:t>[2] C. Author, Book Title, 2nd ed., Publisher, City, 2025.</w:t>
      </w:r>
    </w:p>
    <w:p w14:paraId="6D0E42F2" w14:textId="77777777" w:rsidR="00195307" w:rsidRDefault="00000000">
      <w:pPr>
        <w:pStyle w:val="NVXReference"/>
      </w:pPr>
      <w:r>
        <w:t>[3] D. Author, E. Author, Chapter title, in: F. Editor (Ed.), Book Title, Publisher, City, 2026, pp. 10–28.</w:t>
      </w:r>
    </w:p>
    <w:p w14:paraId="572B307A" w14:textId="77777777" w:rsidR="00195307" w:rsidRDefault="00000000">
      <w:pPr>
        <w:pStyle w:val="NVXReference"/>
      </w:pPr>
      <w:r>
        <w:t>[4] Organisation Name, Dataset/Software/Standard Title, Version 2.1, Repository/Publisher, 2026. DOI or persistent URL.</w:t>
      </w:r>
    </w:p>
    <w:p w14:paraId="2EEFAE2F" w14:textId="77777777" w:rsidR="00195307" w:rsidRDefault="00000000">
      <w:pPr>
        <w:pStyle w:val="NVXReference"/>
      </w:pPr>
      <w:r>
        <w:t>[5] G. Author, Preprint title, Repository Name (2026). DOI or persistent identifier. [Use only where appropriate; identify as preprint.]</w:t>
      </w:r>
    </w:p>
    <w:p w14:paraId="3BFA1033" w14:textId="77777777" w:rsidR="00195307" w:rsidRDefault="00000000">
      <w:pPr>
        <w:pStyle w:val="NVXH1"/>
      </w:pPr>
      <w:r>
        <w:t>10. Supplementary Information</w:t>
      </w:r>
    </w:p>
    <w:tbl>
      <w:tblPr>
        <w:tblW w:w="0" w:type="auto"/>
        <w:jc w:val="center"/>
        <w:tblLayout w:type="fixed"/>
        <w:tblLook w:val="04A0" w:firstRow="1" w:lastRow="0" w:firstColumn="1" w:lastColumn="0" w:noHBand="0" w:noVBand="1"/>
      </w:tblPr>
      <w:tblGrid>
        <w:gridCol w:w="2381"/>
        <w:gridCol w:w="7143"/>
        <w:gridCol w:w="266"/>
      </w:tblGrid>
      <w:tr w:rsidR="00195307" w14:paraId="3653C52E" w14:textId="77777777">
        <w:trPr>
          <w:gridAfter w:val="1"/>
          <w:wAfter w:w="266" w:type="dxa"/>
          <w:cantSplit/>
          <w:jc w:val="center"/>
        </w:trPr>
        <w:tc>
          <w:tcPr>
            <w:tcW w:w="9524" w:type="dxa"/>
            <w:gridSpan w:val="2"/>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034C472D" w14:textId="77777777" w:rsidR="00195307" w:rsidRDefault="00000000">
            <w:pPr>
              <w:spacing w:after="60"/>
            </w:pPr>
            <w:r>
              <w:rPr>
                <w:rFonts w:ascii="Arial" w:eastAsia="Arial" w:hAnsi="Arial"/>
                <w:b/>
                <w:caps/>
                <w:color w:val="0E6F73"/>
                <w:sz w:val="16"/>
              </w:rPr>
              <w:t>AUTHOR INSTRUCTION — DELETE BEFORE SUBMISSION</w:t>
            </w:r>
          </w:p>
          <w:p w14:paraId="20534A3D" w14:textId="77777777" w:rsidR="00195307" w:rsidRDefault="00000000">
            <w:pPr>
              <w:spacing w:after="0"/>
            </w:pPr>
            <w:r>
              <w:rPr>
                <w:rFonts w:ascii="Arial" w:eastAsia="Arial" w:hAnsi="Arial"/>
                <w:i/>
                <w:color w:val="5D6970"/>
                <w:sz w:val="17"/>
              </w:rPr>
              <w:t>Supplementary material should support—not conceal—the core evidence needed to evaluate the main claims. Refer to each supplementary item in the main text. Use stable file names and a clear hierarchy.</w:t>
            </w:r>
          </w:p>
        </w:tc>
      </w:tr>
      <w:tr w:rsidR="00195307" w14:paraId="2E896F72"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46C036F9" w14:textId="77777777" w:rsidR="00195307" w:rsidRDefault="00000000">
            <w:r>
              <w:rPr>
                <w:rFonts w:ascii="Arial" w:eastAsia="Arial" w:hAnsi="Arial"/>
                <w:b/>
                <w:sz w:val="17"/>
              </w:rPr>
              <w:t>Supplementary Methods</w:t>
            </w:r>
          </w:p>
        </w:tc>
        <w:tc>
          <w:tcPr>
            <w:tcW w:w="6917" w:type="dxa"/>
            <w:gridSpan w:val="2"/>
            <w:tcBorders>
              <w:bottom w:val="single" w:sz="4" w:space="0" w:color="D8E1E1"/>
            </w:tcBorders>
            <w:tcMar>
              <w:top w:w="75" w:type="dxa"/>
              <w:left w:w="90" w:type="dxa"/>
              <w:bottom w:w="75" w:type="dxa"/>
              <w:right w:w="90" w:type="dxa"/>
            </w:tcMar>
          </w:tcPr>
          <w:p w14:paraId="5709D050" w14:textId="77777777" w:rsidR="00195307" w:rsidRDefault="00000000">
            <w:r>
              <w:rPr>
                <w:rFonts w:eastAsia="Times New Roman"/>
                <w:color w:val="5D6970"/>
                <w:sz w:val="19"/>
              </w:rPr>
              <w:t>[Extended protocols, derivations, computational details.]</w:t>
            </w:r>
          </w:p>
        </w:tc>
      </w:tr>
      <w:tr w:rsidR="00195307" w14:paraId="33A16D3A"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9852ED8" w14:textId="77777777" w:rsidR="00195307" w:rsidRDefault="00000000">
            <w:r>
              <w:rPr>
                <w:rFonts w:ascii="Arial" w:eastAsia="Arial" w:hAnsi="Arial"/>
                <w:b/>
                <w:sz w:val="17"/>
              </w:rPr>
              <w:t>Supplementary Tables</w:t>
            </w:r>
          </w:p>
        </w:tc>
        <w:tc>
          <w:tcPr>
            <w:tcW w:w="6917" w:type="dxa"/>
            <w:gridSpan w:val="2"/>
            <w:tcBorders>
              <w:bottom w:val="single" w:sz="4" w:space="0" w:color="D8E1E1"/>
            </w:tcBorders>
            <w:tcMar>
              <w:top w:w="75" w:type="dxa"/>
              <w:left w:w="90" w:type="dxa"/>
              <w:bottom w:w="75" w:type="dxa"/>
              <w:right w:w="90" w:type="dxa"/>
            </w:tcMar>
          </w:tcPr>
          <w:p w14:paraId="35630AC8" w14:textId="77777777" w:rsidR="00195307" w:rsidRDefault="00000000">
            <w:r>
              <w:rPr>
                <w:rFonts w:eastAsia="Times New Roman"/>
                <w:color w:val="5D6970"/>
                <w:sz w:val="19"/>
              </w:rPr>
              <w:t>[Table S1, Table S2, …]</w:t>
            </w:r>
          </w:p>
        </w:tc>
      </w:tr>
      <w:tr w:rsidR="00195307" w14:paraId="341A566A"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52E82A5A" w14:textId="77777777" w:rsidR="00195307" w:rsidRDefault="00000000">
            <w:r>
              <w:rPr>
                <w:rFonts w:ascii="Arial" w:eastAsia="Arial" w:hAnsi="Arial"/>
                <w:b/>
                <w:sz w:val="17"/>
              </w:rPr>
              <w:lastRenderedPageBreak/>
              <w:t>Supplementary Figures</w:t>
            </w:r>
          </w:p>
        </w:tc>
        <w:tc>
          <w:tcPr>
            <w:tcW w:w="6917" w:type="dxa"/>
            <w:gridSpan w:val="2"/>
            <w:tcBorders>
              <w:bottom w:val="single" w:sz="4" w:space="0" w:color="D8E1E1"/>
            </w:tcBorders>
            <w:tcMar>
              <w:top w:w="75" w:type="dxa"/>
              <w:left w:w="90" w:type="dxa"/>
              <w:bottom w:w="75" w:type="dxa"/>
              <w:right w:w="90" w:type="dxa"/>
            </w:tcMar>
          </w:tcPr>
          <w:p w14:paraId="2FADA832" w14:textId="77777777" w:rsidR="00195307" w:rsidRDefault="00000000">
            <w:r>
              <w:rPr>
                <w:rFonts w:eastAsia="Times New Roman"/>
                <w:color w:val="5D6970"/>
                <w:sz w:val="19"/>
              </w:rPr>
              <w:t>[Figure S1, Figure S2, …]</w:t>
            </w:r>
          </w:p>
        </w:tc>
      </w:tr>
      <w:tr w:rsidR="00195307" w14:paraId="7C5CC9BD"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7171E896" w14:textId="77777777" w:rsidR="00195307" w:rsidRDefault="00000000">
            <w:r>
              <w:rPr>
                <w:rFonts w:ascii="Arial" w:eastAsia="Arial" w:hAnsi="Arial"/>
                <w:b/>
                <w:sz w:val="17"/>
              </w:rPr>
              <w:t>Supplementary Data</w:t>
            </w:r>
          </w:p>
        </w:tc>
        <w:tc>
          <w:tcPr>
            <w:tcW w:w="6917" w:type="dxa"/>
            <w:gridSpan w:val="2"/>
            <w:tcBorders>
              <w:bottom w:val="single" w:sz="4" w:space="0" w:color="D8E1E1"/>
            </w:tcBorders>
            <w:tcMar>
              <w:top w:w="75" w:type="dxa"/>
              <w:left w:w="90" w:type="dxa"/>
              <w:bottom w:w="75" w:type="dxa"/>
              <w:right w:w="90" w:type="dxa"/>
            </w:tcMar>
          </w:tcPr>
          <w:p w14:paraId="39F4B8A8" w14:textId="77777777" w:rsidR="00195307" w:rsidRDefault="00000000">
            <w:r>
              <w:rPr>
                <w:rFonts w:eastAsia="Times New Roman"/>
                <w:color w:val="5D6970"/>
                <w:sz w:val="19"/>
              </w:rPr>
              <w:t>[Machine-readable data files and data dictionary.]</w:t>
            </w:r>
          </w:p>
        </w:tc>
      </w:tr>
      <w:tr w:rsidR="00195307" w14:paraId="55D874C6"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0EB44728" w14:textId="77777777" w:rsidR="00195307" w:rsidRDefault="00000000">
            <w:r>
              <w:rPr>
                <w:rFonts w:ascii="Arial" w:eastAsia="Arial" w:hAnsi="Arial"/>
                <w:b/>
                <w:sz w:val="17"/>
              </w:rPr>
              <w:t>Supplementary Code / notebooks</w:t>
            </w:r>
          </w:p>
        </w:tc>
        <w:tc>
          <w:tcPr>
            <w:tcW w:w="6917" w:type="dxa"/>
            <w:gridSpan w:val="2"/>
            <w:tcBorders>
              <w:bottom w:val="single" w:sz="4" w:space="0" w:color="D8E1E1"/>
            </w:tcBorders>
            <w:tcMar>
              <w:top w:w="75" w:type="dxa"/>
              <w:left w:w="90" w:type="dxa"/>
              <w:bottom w:w="75" w:type="dxa"/>
              <w:right w:w="90" w:type="dxa"/>
            </w:tcMar>
          </w:tcPr>
          <w:p w14:paraId="351A87CC" w14:textId="77777777" w:rsidR="00195307" w:rsidRDefault="00000000">
            <w:r>
              <w:rPr>
                <w:rFonts w:eastAsia="Times New Roman"/>
                <w:color w:val="5D6970"/>
                <w:sz w:val="19"/>
              </w:rPr>
              <w:t>[Reproducibility scripts, workflow files, environment definitions.]</w:t>
            </w:r>
          </w:p>
        </w:tc>
      </w:tr>
      <w:tr w:rsidR="00195307" w14:paraId="2EF95078" w14:textId="77777777">
        <w:trPr>
          <w:jc w:val="center"/>
        </w:trPr>
        <w:tc>
          <w:tcPr>
            <w:tcW w:w="2381" w:type="dxa"/>
            <w:tcBorders>
              <w:bottom w:val="single" w:sz="4" w:space="0" w:color="D8E1E1"/>
            </w:tcBorders>
            <w:shd w:val="clear" w:color="auto" w:fill="F5F7F7"/>
            <w:tcMar>
              <w:top w:w="75" w:type="dxa"/>
              <w:left w:w="90" w:type="dxa"/>
              <w:bottom w:w="75" w:type="dxa"/>
              <w:right w:w="90" w:type="dxa"/>
            </w:tcMar>
          </w:tcPr>
          <w:p w14:paraId="6C04BDB3" w14:textId="77777777" w:rsidR="00195307" w:rsidRDefault="00000000">
            <w:r>
              <w:rPr>
                <w:rFonts w:ascii="Arial" w:eastAsia="Arial" w:hAnsi="Arial"/>
                <w:b/>
                <w:sz w:val="17"/>
              </w:rPr>
              <w:t>Multimedia / interactive artifacts</w:t>
            </w:r>
          </w:p>
        </w:tc>
        <w:tc>
          <w:tcPr>
            <w:tcW w:w="6917" w:type="dxa"/>
            <w:gridSpan w:val="2"/>
            <w:tcBorders>
              <w:bottom w:val="single" w:sz="4" w:space="0" w:color="D8E1E1"/>
            </w:tcBorders>
            <w:tcMar>
              <w:top w:w="75" w:type="dxa"/>
              <w:left w:w="90" w:type="dxa"/>
              <w:bottom w:w="75" w:type="dxa"/>
              <w:right w:w="90" w:type="dxa"/>
            </w:tcMar>
          </w:tcPr>
          <w:p w14:paraId="0CEE59D7" w14:textId="77777777" w:rsidR="00195307" w:rsidRDefault="00000000">
            <w:r>
              <w:rPr>
                <w:rFonts w:eastAsia="Times New Roman"/>
                <w:color w:val="5D6970"/>
                <w:sz w:val="19"/>
              </w:rPr>
              <w:t>[Video, interactive visualization, model demo, digital twin, simulation, etc., if relevant.]</w:t>
            </w:r>
          </w:p>
        </w:tc>
      </w:tr>
    </w:tbl>
    <w:p w14:paraId="2D90CA63" w14:textId="77777777" w:rsidR="00195307" w:rsidRDefault="00000000">
      <w:pPr>
        <w:pStyle w:val="NVXH1"/>
      </w:pPr>
      <w:r>
        <w:t>Appendix A. Domain-Specific Reporting Modules</w:t>
      </w:r>
    </w:p>
    <w:tbl>
      <w:tblPr>
        <w:tblW w:w="0" w:type="auto"/>
        <w:jc w:val="center"/>
        <w:tblLayout w:type="fixed"/>
        <w:tblLook w:val="04A0" w:firstRow="1" w:lastRow="0" w:firstColumn="1" w:lastColumn="0" w:noHBand="0" w:noVBand="1"/>
      </w:tblPr>
      <w:tblGrid>
        <w:gridCol w:w="9524"/>
      </w:tblGrid>
      <w:tr w:rsidR="00195307" w14:paraId="15205593" w14:textId="77777777">
        <w:trPr>
          <w:cantSplit/>
          <w:jc w:val="center"/>
        </w:trPr>
        <w:tc>
          <w:tcPr>
            <w:tcW w:w="9524" w:type="dxa"/>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26B0F3AF" w14:textId="77777777" w:rsidR="00195307" w:rsidRDefault="00000000">
            <w:pPr>
              <w:spacing w:after="60"/>
            </w:pPr>
            <w:r>
              <w:rPr>
                <w:rFonts w:ascii="Arial" w:eastAsia="Arial" w:hAnsi="Arial"/>
                <w:b/>
                <w:caps/>
                <w:color w:val="0E6F73"/>
                <w:sz w:val="16"/>
              </w:rPr>
              <w:t>AUTHOR INSTRUCTION — DELETE BEFORE SUBMISSION</w:t>
            </w:r>
          </w:p>
          <w:p w14:paraId="6D81517F" w14:textId="77777777" w:rsidR="00195307" w:rsidRDefault="00000000">
            <w:pPr>
              <w:spacing w:after="0"/>
            </w:pPr>
            <w:r>
              <w:rPr>
                <w:rFonts w:ascii="Arial" w:eastAsia="Arial" w:hAnsi="Arial"/>
                <w:i/>
                <w:color w:val="5D6970"/>
                <w:sz w:val="17"/>
              </w:rPr>
              <w:t>Use the modules that apply to the manuscript. They are intended to prevent under-reporting in NOVAXIS’s broad future-facing scope; they do not replace field-specific community standards.</w:t>
            </w:r>
          </w:p>
        </w:tc>
      </w:tr>
    </w:tbl>
    <w:p w14:paraId="147F9330" w14:textId="77777777" w:rsidR="00195307" w:rsidRDefault="00000000">
      <w:pPr>
        <w:pStyle w:val="NVXH2"/>
      </w:pPr>
      <w:r>
        <w:t>A1. Artificial intelligence and autonomous systems</w:t>
      </w:r>
    </w:p>
    <w:p w14:paraId="7D3E6769"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Dataset provenance, licenses, temporal scope, split construction, deduplication, and contamination/leakage checks.</w:t>
      </w:r>
    </w:p>
    <w:p w14:paraId="5E121237"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Exact model or system versions, prompts/system instructions when material, inference settings, tool/API versions, and agent orchestration details.</w:t>
      </w:r>
    </w:p>
    <w:p w14:paraId="7651B78C"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Random seeds, compute/hardware, training budget, hyperparameters, stopping criteria, baselines, ablations, and uncertainty across runs.</w:t>
      </w:r>
    </w:p>
    <w:p w14:paraId="37FB6175"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Failure modes, subgroup behavior, distribution shift, human evaluation protocol, safety testing, and deployment boundary conditions.</w:t>
      </w:r>
    </w:p>
    <w:p w14:paraId="41D6990D"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Reproducibility artifacts and disclosure of unavailable proprietary components.</w:t>
      </w:r>
    </w:p>
    <w:p w14:paraId="60BA4F81" w14:textId="77777777" w:rsidR="00195307" w:rsidRDefault="00000000">
      <w:pPr>
        <w:pStyle w:val="NVXH2"/>
      </w:pPr>
      <w:r>
        <w:t>A2. Quantum systems and quantum information</w:t>
      </w:r>
    </w:p>
    <w:p w14:paraId="6688E226"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Physical or simulated platform, qubit/photonic/other architecture, device or simulator version, calibration context, noise assumptions, and circuit depth/shot count.</w:t>
      </w:r>
    </w:p>
    <w:p w14:paraId="2C58C74A"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Classical baselines and fair resource accounting; distinguish idealized simulation from hardware results.</w:t>
      </w:r>
    </w:p>
    <w:p w14:paraId="64E2228B"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Error mitigation/correction procedures, uncertainty estimates, seed/randomness control, and reproducibility of circuit generation.</w:t>
      </w:r>
    </w:p>
    <w:p w14:paraId="52542555"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Security or cryptographic claims should state the threat model, assumptions, adversary capabilities, and implementation gap.</w:t>
      </w:r>
    </w:p>
    <w:p w14:paraId="01290ADE" w14:textId="77777777" w:rsidR="00195307" w:rsidRDefault="00000000">
      <w:pPr>
        <w:pStyle w:val="NVXH2"/>
      </w:pPr>
      <w:r>
        <w:t>A3. Future materials, devices and engineered systems</w:t>
      </w:r>
    </w:p>
    <w:p w14:paraId="1E92AA16"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Material provenance, composition, synthesis/fabrication conditions, batch/lot information, and characterization methods.</w:t>
      </w:r>
    </w:p>
    <w:p w14:paraId="7B93D3C0"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Instrument models/calibration, sample counts, replicates, environmental conditions, and uncertainty in measured properties.</w:t>
      </w:r>
    </w:p>
    <w:p w14:paraId="712F5635"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Raw or processed characterization data availability, image-processing steps, and handling of excluded specimens/outliers.</w:t>
      </w:r>
    </w:p>
    <w:p w14:paraId="400B359A"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Scale-up, durability, lifecycle, safety, and environmental boundary conditions when making translational claims.</w:t>
      </w:r>
    </w:p>
    <w:p w14:paraId="091422A6" w14:textId="77777777" w:rsidR="00195307" w:rsidRDefault="00000000">
      <w:pPr>
        <w:pStyle w:val="NVXH2"/>
      </w:pPr>
      <w:r>
        <w:t>A4. Human–machine systems, digital society and interactive technology</w:t>
      </w:r>
    </w:p>
    <w:p w14:paraId="6481FBA4"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Participant recruitment, demographics relevant to the research question, consent, compensation, inclusion/exclusion, and privacy safeguards.</w:t>
      </w:r>
    </w:p>
    <w:p w14:paraId="699FAB67"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Human–AI interaction protocol, task instructions, interface version, exposure duration, training/familiarization, and automation level.</w:t>
      </w:r>
    </w:p>
    <w:p w14:paraId="2D7F6CAE"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Human performance, trust/reliance, workload, fairness, accessibility, and failure/override behavior where relevant.</w:t>
      </w:r>
    </w:p>
    <w:p w14:paraId="0C791606"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Distinguish observed user behavior from inferred intent or psychological state; report generalizability boundaries.</w:t>
      </w:r>
    </w:p>
    <w:p w14:paraId="1C4E8A3F" w14:textId="77777777" w:rsidR="00195307" w:rsidRDefault="00000000">
      <w:pPr>
        <w:pStyle w:val="NVXH2"/>
      </w:pPr>
      <w:r>
        <w:t>A5. Data, software, benchmark and research artifact papers</w:t>
      </w:r>
    </w:p>
    <w:p w14:paraId="0C1A50DB"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Artifact purpose, intended users, architecture, dependencies, license, installation path, versioning policy, and maintenance expectations.</w:t>
      </w:r>
    </w:p>
    <w:p w14:paraId="689C9D59" w14:textId="77777777" w:rsidR="00195307" w:rsidRDefault="00000000">
      <w:pPr>
        <w:spacing w:after="40"/>
        <w:ind w:left="255" w:hanging="125"/>
      </w:pPr>
      <w:r>
        <w:rPr>
          <w:rFonts w:ascii="Arial" w:eastAsia="Arial" w:hAnsi="Arial"/>
          <w:b/>
          <w:color w:val="C89A4B"/>
          <w:sz w:val="18"/>
        </w:rPr>
        <w:lastRenderedPageBreak/>
        <w:t xml:space="preserve">• </w:t>
      </w:r>
      <w:r>
        <w:rPr>
          <w:rFonts w:eastAsia="Times New Roman"/>
          <w:sz w:val="19"/>
        </w:rPr>
        <w:t>Benchmark/task construction, leakage resistance, sampling, annotation/label quality, licensing, and contamination risks.</w:t>
      </w:r>
    </w:p>
    <w:p w14:paraId="5B4D5D96"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Validation against realistic baselines, scalability/performance measurements, known limitations, failure cases, and reproducibility package.</w:t>
      </w:r>
    </w:p>
    <w:p w14:paraId="420C1FCE" w14:textId="77777777" w:rsidR="00195307" w:rsidRDefault="00000000">
      <w:pPr>
        <w:spacing w:after="40"/>
        <w:ind w:left="255" w:hanging="125"/>
      </w:pPr>
      <w:r>
        <w:rPr>
          <w:rFonts w:ascii="Arial" w:eastAsia="Arial" w:hAnsi="Arial"/>
          <w:b/>
          <w:color w:val="C89A4B"/>
          <w:sz w:val="18"/>
        </w:rPr>
        <w:t xml:space="preserve">• </w:t>
      </w:r>
      <w:r>
        <w:rPr>
          <w:rFonts w:eastAsia="Times New Roman"/>
          <w:sz w:val="19"/>
        </w:rPr>
        <w:t>Persistent release identifier and a clear distinction between the paper version and evolving software/data releases.</w:t>
      </w:r>
    </w:p>
    <w:p w14:paraId="662CF348" w14:textId="77777777" w:rsidR="00195307" w:rsidRDefault="00000000">
      <w:pPr>
        <w:pStyle w:val="NVXH1"/>
      </w:pPr>
      <w:r>
        <w:t>Appendix B. Pre-Submission Quality Checklist</w:t>
      </w:r>
    </w:p>
    <w:tbl>
      <w:tblPr>
        <w:tblW w:w="0" w:type="auto"/>
        <w:jc w:val="center"/>
        <w:tblLayout w:type="fixed"/>
        <w:tblLook w:val="04A0" w:firstRow="1" w:lastRow="0" w:firstColumn="1" w:lastColumn="0" w:noHBand="0" w:noVBand="1"/>
      </w:tblPr>
      <w:tblGrid>
        <w:gridCol w:w="6917"/>
        <w:gridCol w:w="794"/>
        <w:gridCol w:w="794"/>
        <w:gridCol w:w="1019"/>
        <w:gridCol w:w="51"/>
      </w:tblGrid>
      <w:tr w:rsidR="00195307" w14:paraId="13E13746" w14:textId="77777777">
        <w:trPr>
          <w:gridAfter w:val="1"/>
          <w:wAfter w:w="51" w:type="dxa"/>
          <w:cantSplit/>
          <w:jc w:val="center"/>
        </w:trPr>
        <w:tc>
          <w:tcPr>
            <w:tcW w:w="9524" w:type="dxa"/>
            <w:gridSpan w:val="4"/>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657DFC01" w14:textId="77777777" w:rsidR="00195307" w:rsidRDefault="00000000">
            <w:pPr>
              <w:spacing w:after="60"/>
            </w:pPr>
            <w:r>
              <w:rPr>
                <w:rFonts w:ascii="Arial" w:eastAsia="Arial" w:hAnsi="Arial"/>
                <w:b/>
                <w:caps/>
                <w:color w:val="0E6F73"/>
                <w:sz w:val="16"/>
              </w:rPr>
              <w:t>AUTHOR INSTRUCTION — DELETE BEFORE SUBMISSION</w:t>
            </w:r>
          </w:p>
          <w:p w14:paraId="2D398CF4" w14:textId="77777777" w:rsidR="00195307" w:rsidRDefault="00000000">
            <w:pPr>
              <w:spacing w:after="0"/>
            </w:pPr>
            <w:r>
              <w:rPr>
                <w:rFonts w:ascii="Arial" w:eastAsia="Arial" w:hAnsi="Arial"/>
                <w:i/>
                <w:color w:val="5D6970"/>
                <w:sz w:val="17"/>
              </w:rPr>
              <w:t>Complete this checklist before submission. The goal is to prevent avoidable editorial returns and improve reproducibility, interpretability, and cross-disciplinary readability.</w:t>
            </w:r>
          </w:p>
        </w:tc>
      </w:tr>
      <w:tr w:rsidR="00195307" w14:paraId="6E2F7ADE" w14:textId="77777777">
        <w:trPr>
          <w:tblHeader/>
          <w:jc w:val="center"/>
        </w:trPr>
        <w:tc>
          <w:tcPr>
            <w:tcW w:w="6917" w:type="dxa"/>
            <w:shd w:val="clear" w:color="auto" w:fill="082B3A"/>
            <w:tcMar>
              <w:top w:w="70" w:type="dxa"/>
              <w:left w:w="80" w:type="dxa"/>
              <w:bottom w:w="70" w:type="dxa"/>
              <w:right w:w="80" w:type="dxa"/>
            </w:tcMar>
          </w:tcPr>
          <w:p w14:paraId="4212289C" w14:textId="77777777" w:rsidR="00195307" w:rsidRDefault="00000000">
            <w:r>
              <w:rPr>
                <w:rFonts w:ascii="Arial" w:eastAsia="Arial" w:hAnsi="Arial"/>
                <w:b/>
                <w:color w:val="FFFFFF"/>
                <w:sz w:val="16"/>
              </w:rPr>
              <w:t>Pre-submission check</w:t>
            </w:r>
          </w:p>
        </w:tc>
        <w:tc>
          <w:tcPr>
            <w:tcW w:w="794" w:type="dxa"/>
            <w:shd w:val="clear" w:color="auto" w:fill="082B3A"/>
            <w:tcMar>
              <w:top w:w="70" w:type="dxa"/>
              <w:left w:w="80" w:type="dxa"/>
              <w:bottom w:w="70" w:type="dxa"/>
              <w:right w:w="80" w:type="dxa"/>
            </w:tcMar>
          </w:tcPr>
          <w:p w14:paraId="4DACBAA5" w14:textId="77777777" w:rsidR="00195307" w:rsidRDefault="00000000">
            <w:pPr>
              <w:jc w:val="center"/>
            </w:pPr>
            <w:r>
              <w:rPr>
                <w:rFonts w:ascii="Arial" w:eastAsia="Arial" w:hAnsi="Arial"/>
                <w:b/>
                <w:color w:val="FFFFFF"/>
                <w:sz w:val="16"/>
              </w:rPr>
              <w:t>YES</w:t>
            </w:r>
          </w:p>
        </w:tc>
        <w:tc>
          <w:tcPr>
            <w:tcW w:w="794" w:type="dxa"/>
            <w:shd w:val="clear" w:color="auto" w:fill="082B3A"/>
            <w:tcMar>
              <w:top w:w="70" w:type="dxa"/>
              <w:left w:w="80" w:type="dxa"/>
              <w:bottom w:w="70" w:type="dxa"/>
              <w:right w:w="80" w:type="dxa"/>
            </w:tcMar>
          </w:tcPr>
          <w:p w14:paraId="76811AD7" w14:textId="77777777" w:rsidR="00195307" w:rsidRDefault="00000000">
            <w:pPr>
              <w:jc w:val="center"/>
            </w:pPr>
            <w:r>
              <w:rPr>
                <w:rFonts w:ascii="Arial" w:eastAsia="Arial" w:hAnsi="Arial"/>
                <w:b/>
                <w:color w:val="FFFFFF"/>
                <w:sz w:val="16"/>
              </w:rPr>
              <w:t>NO</w:t>
            </w:r>
          </w:p>
        </w:tc>
        <w:tc>
          <w:tcPr>
            <w:tcW w:w="794" w:type="dxa"/>
            <w:gridSpan w:val="2"/>
            <w:shd w:val="clear" w:color="auto" w:fill="082B3A"/>
            <w:tcMar>
              <w:top w:w="70" w:type="dxa"/>
              <w:left w:w="80" w:type="dxa"/>
              <w:bottom w:w="70" w:type="dxa"/>
              <w:right w:w="80" w:type="dxa"/>
            </w:tcMar>
          </w:tcPr>
          <w:p w14:paraId="51EF8E35" w14:textId="77777777" w:rsidR="00195307" w:rsidRDefault="00000000">
            <w:pPr>
              <w:jc w:val="center"/>
            </w:pPr>
            <w:r>
              <w:rPr>
                <w:rFonts w:ascii="Arial" w:eastAsia="Arial" w:hAnsi="Arial"/>
                <w:b/>
                <w:color w:val="FFFFFF"/>
                <w:sz w:val="16"/>
              </w:rPr>
              <w:t>N/A</w:t>
            </w:r>
          </w:p>
        </w:tc>
      </w:tr>
      <w:tr w:rsidR="00195307" w14:paraId="10DEC030" w14:textId="77777777">
        <w:trPr>
          <w:cantSplit/>
          <w:jc w:val="center"/>
        </w:trPr>
        <w:tc>
          <w:tcPr>
            <w:tcW w:w="6917" w:type="dxa"/>
            <w:tcBorders>
              <w:bottom w:val="single" w:sz="4" w:space="0" w:color="D8E1E1"/>
            </w:tcBorders>
            <w:tcMar>
              <w:top w:w="70" w:type="dxa"/>
              <w:left w:w="80" w:type="dxa"/>
              <w:bottom w:w="70" w:type="dxa"/>
              <w:right w:w="80" w:type="dxa"/>
            </w:tcMar>
          </w:tcPr>
          <w:p w14:paraId="2E897AE7" w14:textId="77777777" w:rsidR="00195307" w:rsidRDefault="00000000">
            <w:r>
              <w:rPr>
                <w:rFonts w:ascii="Arial" w:eastAsia="Arial" w:hAnsi="Arial"/>
                <w:sz w:val="17"/>
              </w:rPr>
              <w:t>Title and abstract accurately match the evidence and do not overclaim novelty, causality, generalizability, or readiness for deployment.</w:t>
            </w:r>
          </w:p>
        </w:tc>
        <w:tc>
          <w:tcPr>
            <w:tcW w:w="794" w:type="dxa"/>
            <w:tcBorders>
              <w:bottom w:val="single" w:sz="4" w:space="0" w:color="D8E1E1"/>
            </w:tcBorders>
            <w:tcMar>
              <w:top w:w="70" w:type="dxa"/>
              <w:left w:w="80" w:type="dxa"/>
              <w:bottom w:w="70" w:type="dxa"/>
              <w:right w:w="80" w:type="dxa"/>
            </w:tcMar>
          </w:tcPr>
          <w:p w14:paraId="6B3CCB41"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164E6691"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58C17628" w14:textId="77777777" w:rsidR="00195307" w:rsidRDefault="00000000">
            <w:pPr>
              <w:jc w:val="center"/>
            </w:pPr>
            <w:r>
              <w:rPr>
                <w:rFonts w:ascii="Arial" w:eastAsia="Arial" w:hAnsi="Arial"/>
                <w:color w:val="5D6970"/>
                <w:sz w:val="18"/>
              </w:rPr>
              <w:t xml:space="preserve"> </w:t>
            </w:r>
          </w:p>
        </w:tc>
      </w:tr>
      <w:tr w:rsidR="00195307" w14:paraId="295ECBB3" w14:textId="77777777">
        <w:trPr>
          <w:cantSplit/>
          <w:jc w:val="center"/>
        </w:trPr>
        <w:tc>
          <w:tcPr>
            <w:tcW w:w="6917" w:type="dxa"/>
            <w:tcBorders>
              <w:bottom w:val="single" w:sz="4" w:space="0" w:color="D8E1E1"/>
            </w:tcBorders>
            <w:tcMar>
              <w:top w:w="70" w:type="dxa"/>
              <w:left w:w="80" w:type="dxa"/>
              <w:bottom w:w="70" w:type="dxa"/>
              <w:right w:w="80" w:type="dxa"/>
            </w:tcMar>
          </w:tcPr>
          <w:p w14:paraId="4C7FBB3E" w14:textId="77777777" w:rsidR="00195307" w:rsidRDefault="00000000">
            <w:r>
              <w:rPr>
                <w:rFonts w:ascii="Arial" w:eastAsia="Arial" w:hAnsi="Arial"/>
                <w:sz w:val="17"/>
              </w:rPr>
              <w:t>All author names, affiliations, ORCID iDs, correspondence details, funding, and competing interests are complete and internally consistent.</w:t>
            </w:r>
          </w:p>
        </w:tc>
        <w:tc>
          <w:tcPr>
            <w:tcW w:w="794" w:type="dxa"/>
            <w:tcBorders>
              <w:bottom w:val="single" w:sz="4" w:space="0" w:color="D8E1E1"/>
            </w:tcBorders>
            <w:tcMar>
              <w:top w:w="70" w:type="dxa"/>
              <w:left w:w="80" w:type="dxa"/>
              <w:bottom w:w="70" w:type="dxa"/>
              <w:right w:w="80" w:type="dxa"/>
            </w:tcMar>
          </w:tcPr>
          <w:p w14:paraId="5B3F1024"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1D5B0E05"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4935A098" w14:textId="77777777" w:rsidR="00195307" w:rsidRDefault="00000000">
            <w:pPr>
              <w:jc w:val="center"/>
            </w:pPr>
            <w:r>
              <w:rPr>
                <w:rFonts w:ascii="Arial" w:eastAsia="Arial" w:hAnsi="Arial"/>
                <w:color w:val="5D6970"/>
                <w:sz w:val="18"/>
              </w:rPr>
              <w:t xml:space="preserve"> </w:t>
            </w:r>
          </w:p>
        </w:tc>
      </w:tr>
      <w:tr w:rsidR="00195307" w14:paraId="6FC6D09A" w14:textId="77777777">
        <w:trPr>
          <w:cantSplit/>
          <w:jc w:val="center"/>
        </w:trPr>
        <w:tc>
          <w:tcPr>
            <w:tcW w:w="6917" w:type="dxa"/>
            <w:tcBorders>
              <w:bottom w:val="single" w:sz="4" w:space="0" w:color="D8E1E1"/>
            </w:tcBorders>
            <w:tcMar>
              <w:top w:w="70" w:type="dxa"/>
              <w:left w:w="80" w:type="dxa"/>
              <w:bottom w:w="70" w:type="dxa"/>
              <w:right w:w="80" w:type="dxa"/>
            </w:tcMar>
          </w:tcPr>
          <w:p w14:paraId="34B95BC2" w14:textId="77777777" w:rsidR="00195307" w:rsidRDefault="00000000">
            <w:r>
              <w:rPr>
                <w:rFonts w:ascii="Arial" w:eastAsia="Arial" w:hAnsi="Arial"/>
                <w:sz w:val="17"/>
              </w:rPr>
              <w:t>The introduction states a specific gap and contribution; the discussion distinguishes evidence from interpretation and future speculation.</w:t>
            </w:r>
          </w:p>
        </w:tc>
        <w:tc>
          <w:tcPr>
            <w:tcW w:w="794" w:type="dxa"/>
            <w:tcBorders>
              <w:bottom w:val="single" w:sz="4" w:space="0" w:color="D8E1E1"/>
            </w:tcBorders>
            <w:tcMar>
              <w:top w:w="70" w:type="dxa"/>
              <w:left w:w="80" w:type="dxa"/>
              <w:bottom w:w="70" w:type="dxa"/>
              <w:right w:w="80" w:type="dxa"/>
            </w:tcMar>
          </w:tcPr>
          <w:p w14:paraId="4601F120"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538C35AF"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44F46B57" w14:textId="77777777" w:rsidR="00195307" w:rsidRDefault="00000000">
            <w:pPr>
              <w:jc w:val="center"/>
            </w:pPr>
            <w:r>
              <w:rPr>
                <w:rFonts w:ascii="Arial" w:eastAsia="Arial" w:hAnsi="Arial"/>
                <w:color w:val="5D6970"/>
                <w:sz w:val="18"/>
              </w:rPr>
              <w:t xml:space="preserve"> </w:t>
            </w:r>
          </w:p>
        </w:tc>
      </w:tr>
      <w:tr w:rsidR="00195307" w14:paraId="61716610" w14:textId="77777777">
        <w:trPr>
          <w:cantSplit/>
          <w:jc w:val="center"/>
        </w:trPr>
        <w:tc>
          <w:tcPr>
            <w:tcW w:w="6917" w:type="dxa"/>
            <w:tcBorders>
              <w:bottom w:val="single" w:sz="4" w:space="0" w:color="D8E1E1"/>
            </w:tcBorders>
            <w:tcMar>
              <w:top w:w="70" w:type="dxa"/>
              <w:left w:w="80" w:type="dxa"/>
              <w:bottom w:w="70" w:type="dxa"/>
              <w:right w:w="80" w:type="dxa"/>
            </w:tcMar>
          </w:tcPr>
          <w:p w14:paraId="393DA8A5" w14:textId="77777777" w:rsidR="00195307" w:rsidRDefault="00000000">
            <w:r>
              <w:rPr>
                <w:rFonts w:ascii="Arial" w:eastAsia="Arial" w:hAnsi="Arial"/>
                <w:sz w:val="17"/>
              </w:rPr>
              <w:t>Methods identify data/material provenance, inclusion/exclusion, software/models/versions, procedures, and analysis choices at a reproducible level.</w:t>
            </w:r>
          </w:p>
        </w:tc>
        <w:tc>
          <w:tcPr>
            <w:tcW w:w="794" w:type="dxa"/>
            <w:tcBorders>
              <w:bottom w:val="single" w:sz="4" w:space="0" w:color="D8E1E1"/>
            </w:tcBorders>
            <w:tcMar>
              <w:top w:w="70" w:type="dxa"/>
              <w:left w:w="80" w:type="dxa"/>
              <w:bottom w:w="70" w:type="dxa"/>
              <w:right w:w="80" w:type="dxa"/>
            </w:tcMar>
          </w:tcPr>
          <w:p w14:paraId="0D7B8FCC"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58482E05"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641A5666" w14:textId="77777777" w:rsidR="00195307" w:rsidRDefault="00000000">
            <w:pPr>
              <w:jc w:val="center"/>
            </w:pPr>
            <w:r>
              <w:rPr>
                <w:rFonts w:ascii="Arial" w:eastAsia="Arial" w:hAnsi="Arial"/>
                <w:color w:val="5D6970"/>
                <w:sz w:val="18"/>
              </w:rPr>
              <w:t xml:space="preserve"> </w:t>
            </w:r>
          </w:p>
        </w:tc>
      </w:tr>
      <w:tr w:rsidR="00195307" w14:paraId="5AB0DD8D" w14:textId="77777777">
        <w:trPr>
          <w:cantSplit/>
          <w:jc w:val="center"/>
        </w:trPr>
        <w:tc>
          <w:tcPr>
            <w:tcW w:w="6917" w:type="dxa"/>
            <w:tcBorders>
              <w:bottom w:val="single" w:sz="4" w:space="0" w:color="D8E1E1"/>
            </w:tcBorders>
            <w:tcMar>
              <w:top w:w="70" w:type="dxa"/>
              <w:left w:w="80" w:type="dxa"/>
              <w:bottom w:w="70" w:type="dxa"/>
              <w:right w:w="80" w:type="dxa"/>
            </w:tcMar>
          </w:tcPr>
          <w:p w14:paraId="566559F0" w14:textId="77777777" w:rsidR="00195307" w:rsidRDefault="00000000">
            <w:r>
              <w:rPr>
                <w:rFonts w:ascii="Arial" w:eastAsia="Arial" w:hAnsi="Arial"/>
                <w:sz w:val="17"/>
              </w:rPr>
              <w:t>Primary outcomes and analyses are clearly distinguished from secondary, robustness, exploratory, or post hoc analyses.</w:t>
            </w:r>
          </w:p>
        </w:tc>
        <w:tc>
          <w:tcPr>
            <w:tcW w:w="794" w:type="dxa"/>
            <w:tcBorders>
              <w:bottom w:val="single" w:sz="4" w:space="0" w:color="D8E1E1"/>
            </w:tcBorders>
            <w:tcMar>
              <w:top w:w="70" w:type="dxa"/>
              <w:left w:w="80" w:type="dxa"/>
              <w:bottom w:w="70" w:type="dxa"/>
              <w:right w:w="80" w:type="dxa"/>
            </w:tcMar>
          </w:tcPr>
          <w:p w14:paraId="09383C22"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4D67A610"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1C5A991E" w14:textId="77777777" w:rsidR="00195307" w:rsidRDefault="00000000">
            <w:pPr>
              <w:jc w:val="center"/>
            </w:pPr>
            <w:r>
              <w:rPr>
                <w:rFonts w:ascii="Arial" w:eastAsia="Arial" w:hAnsi="Arial"/>
                <w:color w:val="5D6970"/>
                <w:sz w:val="18"/>
              </w:rPr>
              <w:t xml:space="preserve"> </w:t>
            </w:r>
          </w:p>
        </w:tc>
      </w:tr>
      <w:tr w:rsidR="00195307" w14:paraId="3EEC6530" w14:textId="77777777">
        <w:trPr>
          <w:cantSplit/>
          <w:jc w:val="center"/>
        </w:trPr>
        <w:tc>
          <w:tcPr>
            <w:tcW w:w="6917" w:type="dxa"/>
            <w:tcBorders>
              <w:bottom w:val="single" w:sz="4" w:space="0" w:color="D8E1E1"/>
            </w:tcBorders>
            <w:tcMar>
              <w:top w:w="70" w:type="dxa"/>
              <w:left w:w="80" w:type="dxa"/>
              <w:bottom w:w="70" w:type="dxa"/>
              <w:right w:w="80" w:type="dxa"/>
            </w:tcMar>
          </w:tcPr>
          <w:p w14:paraId="4E305944" w14:textId="77777777" w:rsidR="00195307" w:rsidRDefault="00000000">
            <w:r>
              <w:rPr>
                <w:rFonts w:ascii="Arial" w:eastAsia="Arial" w:hAnsi="Arial"/>
                <w:sz w:val="17"/>
              </w:rPr>
              <w:t>Figures and tables are readable, non-duplicative, correctly numbered, cited in order, and include complete captions/notes.</w:t>
            </w:r>
          </w:p>
        </w:tc>
        <w:tc>
          <w:tcPr>
            <w:tcW w:w="794" w:type="dxa"/>
            <w:tcBorders>
              <w:bottom w:val="single" w:sz="4" w:space="0" w:color="D8E1E1"/>
            </w:tcBorders>
            <w:tcMar>
              <w:top w:w="70" w:type="dxa"/>
              <w:left w:w="80" w:type="dxa"/>
              <w:bottom w:w="70" w:type="dxa"/>
              <w:right w:w="80" w:type="dxa"/>
            </w:tcMar>
          </w:tcPr>
          <w:p w14:paraId="2FDD66E3"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5BC0DC7E"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10D7B94C" w14:textId="77777777" w:rsidR="00195307" w:rsidRDefault="00000000">
            <w:pPr>
              <w:jc w:val="center"/>
            </w:pPr>
            <w:r>
              <w:rPr>
                <w:rFonts w:ascii="Arial" w:eastAsia="Arial" w:hAnsi="Arial"/>
                <w:color w:val="5D6970"/>
                <w:sz w:val="18"/>
              </w:rPr>
              <w:t xml:space="preserve"> </w:t>
            </w:r>
          </w:p>
        </w:tc>
      </w:tr>
      <w:tr w:rsidR="00195307" w14:paraId="30C41B08" w14:textId="77777777">
        <w:trPr>
          <w:cantSplit/>
          <w:jc w:val="center"/>
        </w:trPr>
        <w:tc>
          <w:tcPr>
            <w:tcW w:w="6917" w:type="dxa"/>
            <w:tcBorders>
              <w:bottom w:val="single" w:sz="4" w:space="0" w:color="D8E1E1"/>
            </w:tcBorders>
            <w:tcMar>
              <w:top w:w="70" w:type="dxa"/>
              <w:left w:w="80" w:type="dxa"/>
              <w:bottom w:w="70" w:type="dxa"/>
              <w:right w:w="80" w:type="dxa"/>
            </w:tcMar>
          </w:tcPr>
          <w:p w14:paraId="0DF2AE58" w14:textId="77777777" w:rsidR="00195307" w:rsidRDefault="00000000">
            <w:r>
              <w:rPr>
                <w:rFonts w:ascii="Arial" w:eastAsia="Arial" w:hAnsi="Arial"/>
                <w:sz w:val="17"/>
              </w:rPr>
              <w:t>Uncertainty, variability, sample sizes/denominators, and statistical or computational assumptions are reported where relevant.</w:t>
            </w:r>
          </w:p>
        </w:tc>
        <w:tc>
          <w:tcPr>
            <w:tcW w:w="794" w:type="dxa"/>
            <w:tcBorders>
              <w:bottom w:val="single" w:sz="4" w:space="0" w:color="D8E1E1"/>
            </w:tcBorders>
            <w:tcMar>
              <w:top w:w="70" w:type="dxa"/>
              <w:left w:w="80" w:type="dxa"/>
              <w:bottom w:w="70" w:type="dxa"/>
              <w:right w:w="80" w:type="dxa"/>
            </w:tcMar>
          </w:tcPr>
          <w:p w14:paraId="32171985"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3B3ADBF5"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5C151B45" w14:textId="77777777" w:rsidR="00195307" w:rsidRDefault="00000000">
            <w:pPr>
              <w:jc w:val="center"/>
            </w:pPr>
            <w:r>
              <w:rPr>
                <w:rFonts w:ascii="Arial" w:eastAsia="Arial" w:hAnsi="Arial"/>
                <w:color w:val="5D6970"/>
                <w:sz w:val="18"/>
              </w:rPr>
              <w:t xml:space="preserve"> </w:t>
            </w:r>
          </w:p>
        </w:tc>
      </w:tr>
      <w:tr w:rsidR="00195307" w14:paraId="194F44D0" w14:textId="77777777">
        <w:trPr>
          <w:cantSplit/>
          <w:jc w:val="center"/>
        </w:trPr>
        <w:tc>
          <w:tcPr>
            <w:tcW w:w="6917" w:type="dxa"/>
            <w:tcBorders>
              <w:bottom w:val="single" w:sz="4" w:space="0" w:color="D8E1E1"/>
            </w:tcBorders>
            <w:tcMar>
              <w:top w:w="70" w:type="dxa"/>
              <w:left w:w="80" w:type="dxa"/>
              <w:bottom w:w="70" w:type="dxa"/>
              <w:right w:w="80" w:type="dxa"/>
            </w:tcMar>
          </w:tcPr>
          <w:p w14:paraId="6E4DCA22" w14:textId="77777777" w:rsidR="00195307" w:rsidRDefault="00000000">
            <w:r>
              <w:rPr>
                <w:rFonts w:ascii="Arial" w:eastAsia="Arial" w:hAnsi="Arial"/>
                <w:sz w:val="17"/>
              </w:rPr>
              <w:t>Negative results, failure modes, boundary conditions, or meaningful limitations are not suppressed.</w:t>
            </w:r>
          </w:p>
        </w:tc>
        <w:tc>
          <w:tcPr>
            <w:tcW w:w="794" w:type="dxa"/>
            <w:tcBorders>
              <w:bottom w:val="single" w:sz="4" w:space="0" w:color="D8E1E1"/>
            </w:tcBorders>
            <w:tcMar>
              <w:top w:w="70" w:type="dxa"/>
              <w:left w:w="80" w:type="dxa"/>
              <w:bottom w:w="70" w:type="dxa"/>
              <w:right w:w="80" w:type="dxa"/>
            </w:tcMar>
          </w:tcPr>
          <w:p w14:paraId="39507E73"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600FE49B"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5CC1FE8D" w14:textId="77777777" w:rsidR="00195307" w:rsidRDefault="00000000">
            <w:pPr>
              <w:jc w:val="center"/>
            </w:pPr>
            <w:r>
              <w:rPr>
                <w:rFonts w:ascii="Arial" w:eastAsia="Arial" w:hAnsi="Arial"/>
                <w:color w:val="5D6970"/>
                <w:sz w:val="18"/>
              </w:rPr>
              <w:t xml:space="preserve"> </w:t>
            </w:r>
          </w:p>
        </w:tc>
      </w:tr>
      <w:tr w:rsidR="00195307" w14:paraId="6C5C0223" w14:textId="77777777">
        <w:trPr>
          <w:cantSplit/>
          <w:jc w:val="center"/>
        </w:trPr>
        <w:tc>
          <w:tcPr>
            <w:tcW w:w="6917" w:type="dxa"/>
            <w:tcBorders>
              <w:bottom w:val="single" w:sz="4" w:space="0" w:color="D8E1E1"/>
            </w:tcBorders>
            <w:tcMar>
              <w:top w:w="70" w:type="dxa"/>
              <w:left w:w="80" w:type="dxa"/>
              <w:bottom w:w="70" w:type="dxa"/>
              <w:right w:w="80" w:type="dxa"/>
            </w:tcMar>
          </w:tcPr>
          <w:p w14:paraId="110F8E05" w14:textId="77777777" w:rsidR="00195307" w:rsidRDefault="00000000">
            <w:r>
              <w:rPr>
                <w:rFonts w:ascii="Arial" w:eastAsia="Arial" w:hAnsi="Arial"/>
                <w:sz w:val="17"/>
              </w:rPr>
              <w:t>Data, code, software, materials, protocols, and supplementary artifacts have stable identifiers or an explicit access statement.</w:t>
            </w:r>
          </w:p>
        </w:tc>
        <w:tc>
          <w:tcPr>
            <w:tcW w:w="794" w:type="dxa"/>
            <w:tcBorders>
              <w:bottom w:val="single" w:sz="4" w:space="0" w:color="D8E1E1"/>
            </w:tcBorders>
            <w:tcMar>
              <w:top w:w="70" w:type="dxa"/>
              <w:left w:w="80" w:type="dxa"/>
              <w:bottom w:w="70" w:type="dxa"/>
              <w:right w:w="80" w:type="dxa"/>
            </w:tcMar>
          </w:tcPr>
          <w:p w14:paraId="1CC820F9"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44A5AB0D"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229FED36" w14:textId="77777777" w:rsidR="00195307" w:rsidRDefault="00000000">
            <w:pPr>
              <w:jc w:val="center"/>
            </w:pPr>
            <w:r>
              <w:rPr>
                <w:rFonts w:ascii="Arial" w:eastAsia="Arial" w:hAnsi="Arial"/>
                <w:color w:val="5D6970"/>
                <w:sz w:val="18"/>
              </w:rPr>
              <w:t xml:space="preserve"> </w:t>
            </w:r>
          </w:p>
        </w:tc>
      </w:tr>
      <w:tr w:rsidR="00195307" w14:paraId="35BADCE9" w14:textId="77777777">
        <w:trPr>
          <w:cantSplit/>
          <w:jc w:val="center"/>
        </w:trPr>
        <w:tc>
          <w:tcPr>
            <w:tcW w:w="6917" w:type="dxa"/>
            <w:tcBorders>
              <w:bottom w:val="single" w:sz="4" w:space="0" w:color="D8E1E1"/>
            </w:tcBorders>
            <w:tcMar>
              <w:top w:w="70" w:type="dxa"/>
              <w:left w:w="80" w:type="dxa"/>
              <w:bottom w:w="70" w:type="dxa"/>
              <w:right w:w="80" w:type="dxa"/>
            </w:tcMar>
          </w:tcPr>
          <w:p w14:paraId="20CAEA88" w14:textId="77777777" w:rsidR="00195307" w:rsidRDefault="00000000">
            <w:r>
              <w:rPr>
                <w:rFonts w:ascii="Arial" w:eastAsia="Arial" w:hAnsi="Arial"/>
                <w:sz w:val="17"/>
              </w:rPr>
              <w:t>AI-assisted tools are disclosed when materially used, and all resulting content, code, analysis, and citations have been checked by the authors.</w:t>
            </w:r>
          </w:p>
        </w:tc>
        <w:tc>
          <w:tcPr>
            <w:tcW w:w="794" w:type="dxa"/>
            <w:tcBorders>
              <w:bottom w:val="single" w:sz="4" w:space="0" w:color="D8E1E1"/>
            </w:tcBorders>
            <w:tcMar>
              <w:top w:w="70" w:type="dxa"/>
              <w:left w:w="80" w:type="dxa"/>
              <w:bottom w:w="70" w:type="dxa"/>
              <w:right w:w="80" w:type="dxa"/>
            </w:tcMar>
          </w:tcPr>
          <w:p w14:paraId="239439F3"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087FF141"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2F56F327" w14:textId="77777777" w:rsidR="00195307" w:rsidRDefault="00000000">
            <w:pPr>
              <w:jc w:val="center"/>
            </w:pPr>
            <w:r>
              <w:rPr>
                <w:rFonts w:ascii="Arial" w:eastAsia="Arial" w:hAnsi="Arial"/>
                <w:color w:val="5D6970"/>
                <w:sz w:val="18"/>
              </w:rPr>
              <w:t xml:space="preserve"> </w:t>
            </w:r>
          </w:p>
        </w:tc>
      </w:tr>
      <w:tr w:rsidR="00195307" w14:paraId="1DE1F1F1" w14:textId="77777777">
        <w:trPr>
          <w:cantSplit/>
          <w:jc w:val="center"/>
        </w:trPr>
        <w:tc>
          <w:tcPr>
            <w:tcW w:w="6917" w:type="dxa"/>
            <w:tcBorders>
              <w:bottom w:val="single" w:sz="4" w:space="0" w:color="D8E1E1"/>
            </w:tcBorders>
            <w:tcMar>
              <w:top w:w="70" w:type="dxa"/>
              <w:left w:w="80" w:type="dxa"/>
              <w:bottom w:w="70" w:type="dxa"/>
              <w:right w:w="80" w:type="dxa"/>
            </w:tcMar>
          </w:tcPr>
          <w:p w14:paraId="5CB9A3E5" w14:textId="77777777" w:rsidR="00195307" w:rsidRDefault="00000000">
            <w:r>
              <w:rPr>
                <w:rFonts w:ascii="Arial" w:eastAsia="Arial" w:hAnsi="Arial"/>
                <w:sz w:val="17"/>
              </w:rPr>
              <w:t>Ethics, consent, privacy, safety, security, and dual-use issues have been evaluated and disclosed where applicable.</w:t>
            </w:r>
          </w:p>
        </w:tc>
        <w:tc>
          <w:tcPr>
            <w:tcW w:w="794" w:type="dxa"/>
            <w:tcBorders>
              <w:bottom w:val="single" w:sz="4" w:space="0" w:color="D8E1E1"/>
            </w:tcBorders>
            <w:tcMar>
              <w:top w:w="70" w:type="dxa"/>
              <w:left w:w="80" w:type="dxa"/>
              <w:bottom w:w="70" w:type="dxa"/>
              <w:right w:w="80" w:type="dxa"/>
            </w:tcMar>
          </w:tcPr>
          <w:p w14:paraId="58D16C72"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753A2C99"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53CDEBF5" w14:textId="77777777" w:rsidR="00195307" w:rsidRDefault="00000000">
            <w:pPr>
              <w:jc w:val="center"/>
            </w:pPr>
            <w:r>
              <w:rPr>
                <w:rFonts w:ascii="Arial" w:eastAsia="Arial" w:hAnsi="Arial"/>
                <w:color w:val="5D6970"/>
                <w:sz w:val="18"/>
              </w:rPr>
              <w:t xml:space="preserve"> </w:t>
            </w:r>
          </w:p>
        </w:tc>
      </w:tr>
      <w:tr w:rsidR="00195307" w14:paraId="3DB419D1" w14:textId="77777777">
        <w:trPr>
          <w:cantSplit/>
          <w:jc w:val="center"/>
        </w:trPr>
        <w:tc>
          <w:tcPr>
            <w:tcW w:w="6917" w:type="dxa"/>
            <w:tcBorders>
              <w:bottom w:val="single" w:sz="4" w:space="0" w:color="D8E1E1"/>
            </w:tcBorders>
            <w:tcMar>
              <w:top w:w="70" w:type="dxa"/>
              <w:left w:w="80" w:type="dxa"/>
              <w:bottom w:w="70" w:type="dxa"/>
              <w:right w:w="80" w:type="dxa"/>
            </w:tcMar>
          </w:tcPr>
          <w:p w14:paraId="000B7F86" w14:textId="77777777" w:rsidR="00195307" w:rsidRDefault="00000000">
            <w:r>
              <w:rPr>
                <w:rFonts w:ascii="Arial" w:eastAsia="Arial" w:hAnsi="Arial"/>
                <w:sz w:val="17"/>
              </w:rPr>
              <w:t>Every in-text citation has a matching reference; every listed reference is cited; persistent identifiers are included where available.</w:t>
            </w:r>
          </w:p>
        </w:tc>
        <w:tc>
          <w:tcPr>
            <w:tcW w:w="794" w:type="dxa"/>
            <w:tcBorders>
              <w:bottom w:val="single" w:sz="4" w:space="0" w:color="D8E1E1"/>
            </w:tcBorders>
            <w:tcMar>
              <w:top w:w="70" w:type="dxa"/>
              <w:left w:w="80" w:type="dxa"/>
              <w:bottom w:w="70" w:type="dxa"/>
              <w:right w:w="80" w:type="dxa"/>
            </w:tcMar>
          </w:tcPr>
          <w:p w14:paraId="5427EA68"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1A587080"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4DE0A203" w14:textId="77777777" w:rsidR="00195307" w:rsidRDefault="00000000">
            <w:pPr>
              <w:jc w:val="center"/>
            </w:pPr>
            <w:r>
              <w:rPr>
                <w:rFonts w:ascii="Arial" w:eastAsia="Arial" w:hAnsi="Arial"/>
                <w:color w:val="5D6970"/>
                <w:sz w:val="18"/>
              </w:rPr>
              <w:t xml:space="preserve"> </w:t>
            </w:r>
          </w:p>
        </w:tc>
      </w:tr>
      <w:tr w:rsidR="00195307" w14:paraId="2F970AB7" w14:textId="77777777">
        <w:trPr>
          <w:cantSplit/>
          <w:jc w:val="center"/>
        </w:trPr>
        <w:tc>
          <w:tcPr>
            <w:tcW w:w="6917" w:type="dxa"/>
            <w:tcBorders>
              <w:bottom w:val="single" w:sz="4" w:space="0" w:color="D8E1E1"/>
            </w:tcBorders>
            <w:tcMar>
              <w:top w:w="70" w:type="dxa"/>
              <w:left w:w="80" w:type="dxa"/>
              <w:bottom w:w="70" w:type="dxa"/>
              <w:right w:w="80" w:type="dxa"/>
            </w:tcMar>
          </w:tcPr>
          <w:p w14:paraId="414F40C4" w14:textId="77777777" w:rsidR="00195307" w:rsidRDefault="00000000">
            <w:r>
              <w:rPr>
                <w:rFonts w:ascii="Arial" w:eastAsia="Arial" w:hAnsi="Arial"/>
                <w:sz w:val="17"/>
              </w:rPr>
              <w:t>Terminology, abbreviations, units, symbols, capitalization, and spelling are consistent throughout the manuscript.</w:t>
            </w:r>
          </w:p>
        </w:tc>
        <w:tc>
          <w:tcPr>
            <w:tcW w:w="794" w:type="dxa"/>
            <w:tcBorders>
              <w:bottom w:val="single" w:sz="4" w:space="0" w:color="D8E1E1"/>
            </w:tcBorders>
            <w:tcMar>
              <w:top w:w="70" w:type="dxa"/>
              <w:left w:w="80" w:type="dxa"/>
              <w:bottom w:w="70" w:type="dxa"/>
              <w:right w:w="80" w:type="dxa"/>
            </w:tcMar>
          </w:tcPr>
          <w:p w14:paraId="187470E1"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461B1AC4"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18DE9F6E" w14:textId="77777777" w:rsidR="00195307" w:rsidRDefault="00000000">
            <w:pPr>
              <w:jc w:val="center"/>
            </w:pPr>
            <w:r>
              <w:rPr>
                <w:rFonts w:ascii="Arial" w:eastAsia="Arial" w:hAnsi="Arial"/>
                <w:color w:val="5D6970"/>
                <w:sz w:val="18"/>
              </w:rPr>
              <w:t xml:space="preserve"> </w:t>
            </w:r>
          </w:p>
        </w:tc>
      </w:tr>
      <w:tr w:rsidR="00195307" w14:paraId="1FB15475" w14:textId="77777777">
        <w:trPr>
          <w:cantSplit/>
          <w:jc w:val="center"/>
        </w:trPr>
        <w:tc>
          <w:tcPr>
            <w:tcW w:w="6917" w:type="dxa"/>
            <w:tcBorders>
              <w:bottom w:val="single" w:sz="4" w:space="0" w:color="D8E1E1"/>
            </w:tcBorders>
            <w:tcMar>
              <w:top w:w="70" w:type="dxa"/>
              <w:left w:w="80" w:type="dxa"/>
              <w:bottom w:w="70" w:type="dxa"/>
              <w:right w:w="80" w:type="dxa"/>
            </w:tcMar>
          </w:tcPr>
          <w:p w14:paraId="5082DA75" w14:textId="77777777" w:rsidR="00195307" w:rsidRDefault="00000000">
            <w:r>
              <w:rPr>
                <w:rFonts w:ascii="Arial" w:eastAsia="Arial" w:hAnsi="Arial"/>
                <w:sz w:val="17"/>
              </w:rPr>
              <w:t>All bracketed placeholders and AUTHOR INSTRUCTION boxes have been removed from the final submission copy.</w:t>
            </w:r>
          </w:p>
        </w:tc>
        <w:tc>
          <w:tcPr>
            <w:tcW w:w="794" w:type="dxa"/>
            <w:tcBorders>
              <w:bottom w:val="single" w:sz="4" w:space="0" w:color="D8E1E1"/>
            </w:tcBorders>
            <w:tcMar>
              <w:top w:w="70" w:type="dxa"/>
              <w:left w:w="80" w:type="dxa"/>
              <w:bottom w:w="70" w:type="dxa"/>
              <w:right w:w="80" w:type="dxa"/>
            </w:tcMar>
          </w:tcPr>
          <w:p w14:paraId="47039B63" w14:textId="77777777" w:rsidR="00195307" w:rsidRDefault="00000000">
            <w:pPr>
              <w:jc w:val="center"/>
            </w:pPr>
            <w:r>
              <w:rPr>
                <w:rFonts w:ascii="Arial" w:eastAsia="Arial" w:hAnsi="Arial"/>
                <w:color w:val="5D6970"/>
                <w:sz w:val="18"/>
              </w:rPr>
              <w:t xml:space="preserve"> </w:t>
            </w:r>
          </w:p>
        </w:tc>
        <w:tc>
          <w:tcPr>
            <w:tcW w:w="794" w:type="dxa"/>
            <w:tcBorders>
              <w:bottom w:val="single" w:sz="4" w:space="0" w:color="D8E1E1"/>
            </w:tcBorders>
            <w:tcMar>
              <w:top w:w="70" w:type="dxa"/>
              <w:left w:w="80" w:type="dxa"/>
              <w:bottom w:w="70" w:type="dxa"/>
              <w:right w:w="80" w:type="dxa"/>
            </w:tcMar>
          </w:tcPr>
          <w:p w14:paraId="706CF97B" w14:textId="77777777" w:rsidR="00195307" w:rsidRDefault="00000000">
            <w:pPr>
              <w:jc w:val="center"/>
            </w:pPr>
            <w:r>
              <w:rPr>
                <w:rFonts w:ascii="Arial" w:eastAsia="Arial" w:hAnsi="Arial"/>
                <w:color w:val="5D6970"/>
                <w:sz w:val="18"/>
              </w:rPr>
              <w:t xml:space="preserve"> </w:t>
            </w:r>
          </w:p>
        </w:tc>
        <w:tc>
          <w:tcPr>
            <w:tcW w:w="794" w:type="dxa"/>
            <w:gridSpan w:val="2"/>
            <w:tcBorders>
              <w:bottom w:val="single" w:sz="4" w:space="0" w:color="D8E1E1"/>
            </w:tcBorders>
            <w:tcMar>
              <w:top w:w="70" w:type="dxa"/>
              <w:left w:w="80" w:type="dxa"/>
              <w:bottom w:w="70" w:type="dxa"/>
              <w:right w:w="80" w:type="dxa"/>
            </w:tcMar>
          </w:tcPr>
          <w:p w14:paraId="1FABDFB1" w14:textId="77777777" w:rsidR="00195307" w:rsidRDefault="00000000">
            <w:pPr>
              <w:jc w:val="center"/>
            </w:pPr>
            <w:r>
              <w:rPr>
                <w:rFonts w:ascii="Arial" w:eastAsia="Arial" w:hAnsi="Arial"/>
                <w:color w:val="5D6970"/>
                <w:sz w:val="18"/>
              </w:rPr>
              <w:t xml:space="preserve"> </w:t>
            </w:r>
          </w:p>
        </w:tc>
      </w:tr>
    </w:tbl>
    <w:p w14:paraId="7101C718" w14:textId="77777777" w:rsidR="00195307" w:rsidRDefault="00000000">
      <w:pPr>
        <w:pStyle w:val="NVXH1"/>
      </w:pPr>
      <w:r>
        <w:t>Appendix C. NOVAXIS Word Style Specification</w:t>
      </w:r>
    </w:p>
    <w:tbl>
      <w:tblPr>
        <w:tblW w:w="0" w:type="auto"/>
        <w:jc w:val="center"/>
        <w:tblLayout w:type="fixed"/>
        <w:tblLook w:val="04A0" w:firstRow="1" w:lastRow="0" w:firstColumn="1" w:lastColumn="0" w:noHBand="0" w:noVBand="1"/>
      </w:tblPr>
      <w:tblGrid>
        <w:gridCol w:w="1701"/>
        <w:gridCol w:w="2041"/>
        <w:gridCol w:w="1814"/>
        <w:gridCol w:w="1134"/>
        <w:gridCol w:w="2834"/>
        <w:gridCol w:w="287"/>
      </w:tblGrid>
      <w:tr w:rsidR="00195307" w14:paraId="2267B6B7" w14:textId="77777777">
        <w:trPr>
          <w:gridAfter w:val="1"/>
          <w:wAfter w:w="287" w:type="dxa"/>
          <w:cantSplit/>
          <w:jc w:val="center"/>
        </w:trPr>
        <w:tc>
          <w:tcPr>
            <w:tcW w:w="9524" w:type="dxa"/>
            <w:gridSpan w:val="5"/>
            <w:tcBorders>
              <w:top w:val="single" w:sz="8" w:space="0" w:color="0E6F73"/>
              <w:left w:val="single" w:sz="8" w:space="0" w:color="0E6F73"/>
              <w:bottom w:val="single" w:sz="8" w:space="0" w:color="0E6F73"/>
              <w:right w:val="single" w:sz="8" w:space="0" w:color="0E6F73"/>
            </w:tcBorders>
            <w:shd w:val="clear" w:color="auto" w:fill="EAF5F4"/>
            <w:tcMar>
              <w:top w:w="90" w:type="dxa"/>
              <w:left w:w="130" w:type="dxa"/>
              <w:bottom w:w="90" w:type="dxa"/>
              <w:right w:w="130" w:type="dxa"/>
            </w:tcMar>
          </w:tcPr>
          <w:p w14:paraId="6C3FE591" w14:textId="77777777" w:rsidR="00195307" w:rsidRDefault="00000000">
            <w:pPr>
              <w:spacing w:after="60"/>
            </w:pPr>
            <w:r>
              <w:rPr>
                <w:rFonts w:ascii="Arial" w:eastAsia="Arial" w:hAnsi="Arial"/>
                <w:b/>
                <w:caps/>
                <w:color w:val="0E6F73"/>
                <w:sz w:val="16"/>
              </w:rPr>
              <w:t>AUTHOR INSTRUCTION — DELETE BEFORE SUBMISSION</w:t>
            </w:r>
          </w:p>
          <w:p w14:paraId="6A56E3A2" w14:textId="77777777" w:rsidR="00195307" w:rsidRDefault="00000000">
            <w:pPr>
              <w:spacing w:after="0"/>
            </w:pPr>
            <w:r>
              <w:rPr>
                <w:rFonts w:ascii="Arial" w:eastAsia="Arial" w:hAnsi="Arial"/>
                <w:i/>
                <w:color w:val="5D6970"/>
                <w:sz w:val="17"/>
              </w:rPr>
              <w:t>This section documents the style system embedded in the file. Authors normally do not need to modify it. Editors and production staff may use it to rebuild or audit the template.</w:t>
            </w:r>
          </w:p>
        </w:tc>
      </w:tr>
      <w:tr w:rsidR="00195307" w14:paraId="1D00B8AE" w14:textId="77777777">
        <w:trPr>
          <w:tblHeader/>
          <w:jc w:val="center"/>
        </w:trPr>
        <w:tc>
          <w:tcPr>
            <w:tcW w:w="1701" w:type="dxa"/>
            <w:shd w:val="clear" w:color="auto" w:fill="082B3A"/>
            <w:tcMar>
              <w:top w:w="65" w:type="dxa"/>
              <w:left w:w="70" w:type="dxa"/>
              <w:bottom w:w="65" w:type="dxa"/>
              <w:right w:w="70" w:type="dxa"/>
            </w:tcMar>
          </w:tcPr>
          <w:p w14:paraId="7FD93D6E" w14:textId="77777777" w:rsidR="00195307" w:rsidRDefault="00000000">
            <w:r>
              <w:rPr>
                <w:rFonts w:ascii="Arial" w:eastAsia="Arial" w:hAnsi="Arial"/>
                <w:b/>
                <w:color w:val="FFFFFF"/>
                <w:sz w:val="15"/>
              </w:rPr>
              <w:lastRenderedPageBreak/>
              <w:t>Element</w:t>
            </w:r>
          </w:p>
        </w:tc>
        <w:tc>
          <w:tcPr>
            <w:tcW w:w="2041" w:type="dxa"/>
            <w:shd w:val="clear" w:color="auto" w:fill="082B3A"/>
            <w:tcMar>
              <w:top w:w="65" w:type="dxa"/>
              <w:left w:w="70" w:type="dxa"/>
              <w:bottom w:w="65" w:type="dxa"/>
              <w:right w:w="70" w:type="dxa"/>
            </w:tcMar>
          </w:tcPr>
          <w:p w14:paraId="4C169295" w14:textId="77777777" w:rsidR="00195307" w:rsidRDefault="00000000">
            <w:r>
              <w:rPr>
                <w:rFonts w:ascii="Arial" w:eastAsia="Arial" w:hAnsi="Arial"/>
                <w:b/>
                <w:color w:val="FFFFFF"/>
                <w:sz w:val="15"/>
              </w:rPr>
              <w:t>Word style</w:t>
            </w:r>
          </w:p>
        </w:tc>
        <w:tc>
          <w:tcPr>
            <w:tcW w:w="1814" w:type="dxa"/>
            <w:shd w:val="clear" w:color="auto" w:fill="082B3A"/>
            <w:tcMar>
              <w:top w:w="65" w:type="dxa"/>
              <w:left w:w="70" w:type="dxa"/>
              <w:bottom w:w="65" w:type="dxa"/>
              <w:right w:w="70" w:type="dxa"/>
            </w:tcMar>
          </w:tcPr>
          <w:p w14:paraId="19022E15" w14:textId="77777777" w:rsidR="00195307" w:rsidRDefault="00000000">
            <w:r>
              <w:rPr>
                <w:rFonts w:ascii="Arial" w:eastAsia="Arial" w:hAnsi="Arial"/>
                <w:b/>
                <w:color w:val="FFFFFF"/>
                <w:sz w:val="15"/>
              </w:rPr>
              <w:t>Font</w:t>
            </w:r>
          </w:p>
        </w:tc>
        <w:tc>
          <w:tcPr>
            <w:tcW w:w="1134" w:type="dxa"/>
            <w:shd w:val="clear" w:color="auto" w:fill="082B3A"/>
            <w:tcMar>
              <w:top w:w="65" w:type="dxa"/>
              <w:left w:w="70" w:type="dxa"/>
              <w:bottom w:w="65" w:type="dxa"/>
              <w:right w:w="70" w:type="dxa"/>
            </w:tcMar>
          </w:tcPr>
          <w:p w14:paraId="03AE87D7" w14:textId="77777777" w:rsidR="00195307" w:rsidRDefault="00000000">
            <w:r>
              <w:rPr>
                <w:rFonts w:ascii="Arial" w:eastAsia="Arial" w:hAnsi="Arial"/>
                <w:b/>
                <w:color w:val="FFFFFF"/>
                <w:sz w:val="15"/>
              </w:rPr>
              <w:t>Size</w:t>
            </w:r>
          </w:p>
        </w:tc>
        <w:tc>
          <w:tcPr>
            <w:tcW w:w="2608" w:type="dxa"/>
            <w:gridSpan w:val="2"/>
            <w:shd w:val="clear" w:color="auto" w:fill="082B3A"/>
            <w:tcMar>
              <w:top w:w="65" w:type="dxa"/>
              <w:left w:w="70" w:type="dxa"/>
              <w:bottom w:w="65" w:type="dxa"/>
              <w:right w:w="70" w:type="dxa"/>
            </w:tcMar>
          </w:tcPr>
          <w:p w14:paraId="599DFD06" w14:textId="77777777" w:rsidR="00195307" w:rsidRDefault="00000000">
            <w:r>
              <w:rPr>
                <w:rFonts w:ascii="Arial" w:eastAsia="Arial" w:hAnsi="Arial"/>
                <w:b/>
                <w:color w:val="FFFFFF"/>
                <w:sz w:val="15"/>
              </w:rPr>
              <w:t>Usage</w:t>
            </w:r>
          </w:p>
        </w:tc>
      </w:tr>
      <w:tr w:rsidR="00195307" w14:paraId="51C17A04" w14:textId="77777777">
        <w:trPr>
          <w:jc w:val="center"/>
        </w:trPr>
        <w:tc>
          <w:tcPr>
            <w:tcW w:w="1701" w:type="dxa"/>
            <w:tcBorders>
              <w:bottom w:val="single" w:sz="4" w:space="0" w:color="D8E1E1"/>
            </w:tcBorders>
            <w:tcMar>
              <w:top w:w="55" w:type="dxa"/>
              <w:left w:w="65" w:type="dxa"/>
              <w:bottom w:w="55" w:type="dxa"/>
              <w:right w:w="65" w:type="dxa"/>
            </w:tcMar>
          </w:tcPr>
          <w:p w14:paraId="3FB9BB76" w14:textId="77777777" w:rsidR="00195307" w:rsidRDefault="00000000">
            <w:r>
              <w:rPr>
                <w:rFonts w:ascii="Arial" w:eastAsia="Arial" w:hAnsi="Arial"/>
                <w:sz w:val="16"/>
              </w:rPr>
              <w:t>Main body</w:t>
            </w:r>
          </w:p>
        </w:tc>
        <w:tc>
          <w:tcPr>
            <w:tcW w:w="2041" w:type="dxa"/>
            <w:tcBorders>
              <w:bottom w:val="single" w:sz="4" w:space="0" w:color="D8E1E1"/>
            </w:tcBorders>
            <w:tcMar>
              <w:top w:w="55" w:type="dxa"/>
              <w:left w:w="65" w:type="dxa"/>
              <w:bottom w:w="55" w:type="dxa"/>
              <w:right w:w="65" w:type="dxa"/>
            </w:tcMar>
          </w:tcPr>
          <w:p w14:paraId="535965F3" w14:textId="77777777" w:rsidR="00195307" w:rsidRDefault="00000000">
            <w:r>
              <w:rPr>
                <w:rFonts w:ascii="Arial" w:eastAsia="Arial" w:hAnsi="Arial"/>
                <w:sz w:val="16"/>
              </w:rPr>
              <w:t>Normal</w:t>
            </w:r>
          </w:p>
        </w:tc>
        <w:tc>
          <w:tcPr>
            <w:tcW w:w="1814" w:type="dxa"/>
            <w:tcBorders>
              <w:bottom w:val="single" w:sz="4" w:space="0" w:color="D8E1E1"/>
            </w:tcBorders>
            <w:tcMar>
              <w:top w:w="55" w:type="dxa"/>
              <w:left w:w="65" w:type="dxa"/>
              <w:bottom w:w="55" w:type="dxa"/>
              <w:right w:w="65" w:type="dxa"/>
            </w:tcMar>
          </w:tcPr>
          <w:p w14:paraId="27A8EB14" w14:textId="77777777" w:rsidR="00195307" w:rsidRDefault="00000000">
            <w:r>
              <w:rPr>
                <w:rFonts w:ascii="Arial" w:eastAsia="Arial" w:hAnsi="Arial"/>
                <w:sz w:val="16"/>
              </w:rPr>
              <w:t>Times New Roman</w:t>
            </w:r>
          </w:p>
        </w:tc>
        <w:tc>
          <w:tcPr>
            <w:tcW w:w="1134" w:type="dxa"/>
            <w:tcBorders>
              <w:bottom w:val="single" w:sz="4" w:space="0" w:color="D8E1E1"/>
            </w:tcBorders>
            <w:tcMar>
              <w:top w:w="55" w:type="dxa"/>
              <w:left w:w="65" w:type="dxa"/>
              <w:bottom w:w="55" w:type="dxa"/>
              <w:right w:w="65" w:type="dxa"/>
            </w:tcMar>
          </w:tcPr>
          <w:p w14:paraId="164F22E7" w14:textId="77777777" w:rsidR="00195307" w:rsidRDefault="00000000">
            <w:r>
              <w:rPr>
                <w:rFonts w:ascii="Arial" w:eastAsia="Arial" w:hAnsi="Arial"/>
                <w:sz w:val="16"/>
              </w:rPr>
              <w:t>10.5 pt</w:t>
            </w:r>
          </w:p>
        </w:tc>
        <w:tc>
          <w:tcPr>
            <w:tcW w:w="2608" w:type="dxa"/>
            <w:gridSpan w:val="2"/>
            <w:tcBorders>
              <w:bottom w:val="single" w:sz="4" w:space="0" w:color="D8E1E1"/>
            </w:tcBorders>
            <w:tcMar>
              <w:top w:w="55" w:type="dxa"/>
              <w:left w:w="65" w:type="dxa"/>
              <w:bottom w:w="55" w:type="dxa"/>
              <w:right w:w="65" w:type="dxa"/>
            </w:tcMar>
          </w:tcPr>
          <w:p w14:paraId="74FABA14" w14:textId="77777777" w:rsidR="00195307" w:rsidRDefault="00000000">
            <w:r>
              <w:rPr>
                <w:rFonts w:eastAsia="Times New Roman"/>
                <w:sz w:val="16"/>
              </w:rPr>
              <w:t>Main narrative paragraphs</w:t>
            </w:r>
          </w:p>
        </w:tc>
      </w:tr>
      <w:tr w:rsidR="00195307" w14:paraId="23F7D354" w14:textId="77777777">
        <w:trPr>
          <w:jc w:val="center"/>
        </w:trPr>
        <w:tc>
          <w:tcPr>
            <w:tcW w:w="1701" w:type="dxa"/>
            <w:tcBorders>
              <w:bottom w:val="single" w:sz="4" w:space="0" w:color="D8E1E1"/>
            </w:tcBorders>
            <w:tcMar>
              <w:top w:w="55" w:type="dxa"/>
              <w:left w:w="65" w:type="dxa"/>
              <w:bottom w:w="55" w:type="dxa"/>
              <w:right w:w="65" w:type="dxa"/>
            </w:tcMar>
          </w:tcPr>
          <w:p w14:paraId="0672C2E6" w14:textId="77777777" w:rsidR="00195307" w:rsidRDefault="00000000">
            <w:r>
              <w:rPr>
                <w:rFonts w:ascii="Arial" w:eastAsia="Arial" w:hAnsi="Arial"/>
                <w:sz w:val="16"/>
              </w:rPr>
              <w:t>Level 1 heading</w:t>
            </w:r>
          </w:p>
        </w:tc>
        <w:tc>
          <w:tcPr>
            <w:tcW w:w="2041" w:type="dxa"/>
            <w:tcBorders>
              <w:bottom w:val="single" w:sz="4" w:space="0" w:color="D8E1E1"/>
            </w:tcBorders>
            <w:tcMar>
              <w:top w:w="55" w:type="dxa"/>
              <w:left w:w="65" w:type="dxa"/>
              <w:bottom w:w="55" w:type="dxa"/>
              <w:right w:w="65" w:type="dxa"/>
            </w:tcMar>
          </w:tcPr>
          <w:p w14:paraId="7BABA40E" w14:textId="77777777" w:rsidR="00195307" w:rsidRDefault="00000000">
            <w:r>
              <w:rPr>
                <w:rFonts w:ascii="Arial" w:eastAsia="Arial" w:hAnsi="Arial"/>
                <w:sz w:val="16"/>
              </w:rPr>
              <w:t>NVX H1</w:t>
            </w:r>
          </w:p>
        </w:tc>
        <w:tc>
          <w:tcPr>
            <w:tcW w:w="1814" w:type="dxa"/>
            <w:tcBorders>
              <w:bottom w:val="single" w:sz="4" w:space="0" w:color="D8E1E1"/>
            </w:tcBorders>
            <w:tcMar>
              <w:top w:w="55" w:type="dxa"/>
              <w:left w:w="65" w:type="dxa"/>
              <w:bottom w:w="55" w:type="dxa"/>
              <w:right w:w="65" w:type="dxa"/>
            </w:tcMar>
          </w:tcPr>
          <w:p w14:paraId="02C19743" w14:textId="77777777" w:rsidR="00195307" w:rsidRDefault="00000000">
            <w:r>
              <w:rPr>
                <w:rFonts w:ascii="Arial" w:eastAsia="Arial" w:hAnsi="Arial"/>
                <w:sz w:val="16"/>
              </w:rPr>
              <w:t>Arial Bold</w:t>
            </w:r>
          </w:p>
        </w:tc>
        <w:tc>
          <w:tcPr>
            <w:tcW w:w="1134" w:type="dxa"/>
            <w:tcBorders>
              <w:bottom w:val="single" w:sz="4" w:space="0" w:color="D8E1E1"/>
            </w:tcBorders>
            <w:tcMar>
              <w:top w:w="55" w:type="dxa"/>
              <w:left w:w="65" w:type="dxa"/>
              <w:bottom w:w="55" w:type="dxa"/>
              <w:right w:w="65" w:type="dxa"/>
            </w:tcMar>
          </w:tcPr>
          <w:p w14:paraId="57D4A7A6" w14:textId="77777777" w:rsidR="00195307" w:rsidRDefault="00000000">
            <w:r>
              <w:rPr>
                <w:rFonts w:ascii="Arial" w:eastAsia="Arial" w:hAnsi="Arial"/>
                <w:sz w:val="16"/>
              </w:rPr>
              <w:t>14 pt</w:t>
            </w:r>
          </w:p>
        </w:tc>
        <w:tc>
          <w:tcPr>
            <w:tcW w:w="2608" w:type="dxa"/>
            <w:gridSpan w:val="2"/>
            <w:tcBorders>
              <w:bottom w:val="single" w:sz="4" w:space="0" w:color="D8E1E1"/>
            </w:tcBorders>
            <w:tcMar>
              <w:top w:w="55" w:type="dxa"/>
              <w:left w:w="65" w:type="dxa"/>
              <w:bottom w:w="55" w:type="dxa"/>
              <w:right w:w="65" w:type="dxa"/>
            </w:tcMar>
          </w:tcPr>
          <w:p w14:paraId="143081FF" w14:textId="77777777" w:rsidR="00195307" w:rsidRDefault="00000000">
            <w:r>
              <w:rPr>
                <w:rFonts w:eastAsia="Times New Roman"/>
                <w:sz w:val="16"/>
              </w:rPr>
              <w:t>Numbered major sections</w:t>
            </w:r>
          </w:p>
        </w:tc>
      </w:tr>
      <w:tr w:rsidR="00195307" w14:paraId="6D146340" w14:textId="77777777">
        <w:trPr>
          <w:jc w:val="center"/>
        </w:trPr>
        <w:tc>
          <w:tcPr>
            <w:tcW w:w="1701" w:type="dxa"/>
            <w:tcBorders>
              <w:bottom w:val="single" w:sz="4" w:space="0" w:color="D8E1E1"/>
            </w:tcBorders>
            <w:tcMar>
              <w:top w:w="55" w:type="dxa"/>
              <w:left w:w="65" w:type="dxa"/>
              <w:bottom w:w="55" w:type="dxa"/>
              <w:right w:w="65" w:type="dxa"/>
            </w:tcMar>
          </w:tcPr>
          <w:p w14:paraId="75730020" w14:textId="77777777" w:rsidR="00195307" w:rsidRDefault="00000000">
            <w:r>
              <w:rPr>
                <w:rFonts w:ascii="Arial" w:eastAsia="Arial" w:hAnsi="Arial"/>
                <w:sz w:val="16"/>
              </w:rPr>
              <w:t>Level 2 heading</w:t>
            </w:r>
          </w:p>
        </w:tc>
        <w:tc>
          <w:tcPr>
            <w:tcW w:w="2041" w:type="dxa"/>
            <w:tcBorders>
              <w:bottom w:val="single" w:sz="4" w:space="0" w:color="D8E1E1"/>
            </w:tcBorders>
            <w:tcMar>
              <w:top w:w="55" w:type="dxa"/>
              <w:left w:w="65" w:type="dxa"/>
              <w:bottom w:w="55" w:type="dxa"/>
              <w:right w:w="65" w:type="dxa"/>
            </w:tcMar>
          </w:tcPr>
          <w:p w14:paraId="57D8B7D2" w14:textId="77777777" w:rsidR="00195307" w:rsidRDefault="00000000">
            <w:r>
              <w:rPr>
                <w:rFonts w:ascii="Arial" w:eastAsia="Arial" w:hAnsi="Arial"/>
                <w:sz w:val="16"/>
              </w:rPr>
              <w:t>NVX H2</w:t>
            </w:r>
          </w:p>
        </w:tc>
        <w:tc>
          <w:tcPr>
            <w:tcW w:w="1814" w:type="dxa"/>
            <w:tcBorders>
              <w:bottom w:val="single" w:sz="4" w:space="0" w:color="D8E1E1"/>
            </w:tcBorders>
            <w:tcMar>
              <w:top w:w="55" w:type="dxa"/>
              <w:left w:w="65" w:type="dxa"/>
              <w:bottom w:w="55" w:type="dxa"/>
              <w:right w:w="65" w:type="dxa"/>
            </w:tcMar>
          </w:tcPr>
          <w:p w14:paraId="3010D838" w14:textId="77777777" w:rsidR="00195307" w:rsidRDefault="00000000">
            <w:r>
              <w:rPr>
                <w:rFonts w:ascii="Arial" w:eastAsia="Arial" w:hAnsi="Arial"/>
                <w:sz w:val="16"/>
              </w:rPr>
              <w:t>Arial Bold</w:t>
            </w:r>
          </w:p>
        </w:tc>
        <w:tc>
          <w:tcPr>
            <w:tcW w:w="1134" w:type="dxa"/>
            <w:tcBorders>
              <w:bottom w:val="single" w:sz="4" w:space="0" w:color="D8E1E1"/>
            </w:tcBorders>
            <w:tcMar>
              <w:top w:w="55" w:type="dxa"/>
              <w:left w:w="65" w:type="dxa"/>
              <w:bottom w:w="55" w:type="dxa"/>
              <w:right w:w="65" w:type="dxa"/>
            </w:tcMar>
          </w:tcPr>
          <w:p w14:paraId="1143A986" w14:textId="77777777" w:rsidR="00195307" w:rsidRDefault="00000000">
            <w:r>
              <w:rPr>
                <w:rFonts w:ascii="Arial" w:eastAsia="Arial" w:hAnsi="Arial"/>
                <w:sz w:val="16"/>
              </w:rPr>
              <w:t>11.5 pt</w:t>
            </w:r>
          </w:p>
        </w:tc>
        <w:tc>
          <w:tcPr>
            <w:tcW w:w="2608" w:type="dxa"/>
            <w:gridSpan w:val="2"/>
            <w:tcBorders>
              <w:bottom w:val="single" w:sz="4" w:space="0" w:color="D8E1E1"/>
            </w:tcBorders>
            <w:tcMar>
              <w:top w:w="55" w:type="dxa"/>
              <w:left w:w="65" w:type="dxa"/>
              <w:bottom w:w="55" w:type="dxa"/>
              <w:right w:w="65" w:type="dxa"/>
            </w:tcMar>
          </w:tcPr>
          <w:p w14:paraId="6BCB309A" w14:textId="77777777" w:rsidR="00195307" w:rsidRDefault="00000000">
            <w:r>
              <w:rPr>
                <w:rFonts w:eastAsia="Times New Roman"/>
                <w:sz w:val="16"/>
              </w:rPr>
              <w:t>Subsections</w:t>
            </w:r>
          </w:p>
        </w:tc>
      </w:tr>
      <w:tr w:rsidR="00195307" w14:paraId="63FC2384" w14:textId="77777777">
        <w:trPr>
          <w:jc w:val="center"/>
        </w:trPr>
        <w:tc>
          <w:tcPr>
            <w:tcW w:w="1701" w:type="dxa"/>
            <w:tcBorders>
              <w:bottom w:val="single" w:sz="4" w:space="0" w:color="D8E1E1"/>
            </w:tcBorders>
            <w:tcMar>
              <w:top w:w="55" w:type="dxa"/>
              <w:left w:w="65" w:type="dxa"/>
              <w:bottom w:w="55" w:type="dxa"/>
              <w:right w:w="65" w:type="dxa"/>
            </w:tcMar>
          </w:tcPr>
          <w:p w14:paraId="42309040" w14:textId="77777777" w:rsidR="00195307" w:rsidRDefault="00000000">
            <w:r>
              <w:rPr>
                <w:rFonts w:ascii="Arial" w:eastAsia="Arial" w:hAnsi="Arial"/>
                <w:sz w:val="16"/>
              </w:rPr>
              <w:t>Level 3 heading</w:t>
            </w:r>
          </w:p>
        </w:tc>
        <w:tc>
          <w:tcPr>
            <w:tcW w:w="2041" w:type="dxa"/>
            <w:tcBorders>
              <w:bottom w:val="single" w:sz="4" w:space="0" w:color="D8E1E1"/>
            </w:tcBorders>
            <w:tcMar>
              <w:top w:w="55" w:type="dxa"/>
              <w:left w:w="65" w:type="dxa"/>
              <w:bottom w:w="55" w:type="dxa"/>
              <w:right w:w="65" w:type="dxa"/>
            </w:tcMar>
          </w:tcPr>
          <w:p w14:paraId="5C1AC6C8" w14:textId="77777777" w:rsidR="00195307" w:rsidRDefault="00000000">
            <w:r>
              <w:rPr>
                <w:rFonts w:ascii="Arial" w:eastAsia="Arial" w:hAnsi="Arial"/>
                <w:sz w:val="16"/>
              </w:rPr>
              <w:t>NVX H3</w:t>
            </w:r>
          </w:p>
        </w:tc>
        <w:tc>
          <w:tcPr>
            <w:tcW w:w="1814" w:type="dxa"/>
            <w:tcBorders>
              <w:bottom w:val="single" w:sz="4" w:space="0" w:color="D8E1E1"/>
            </w:tcBorders>
            <w:tcMar>
              <w:top w:w="55" w:type="dxa"/>
              <w:left w:w="65" w:type="dxa"/>
              <w:bottom w:w="55" w:type="dxa"/>
              <w:right w:w="65" w:type="dxa"/>
            </w:tcMar>
          </w:tcPr>
          <w:p w14:paraId="0A48D734" w14:textId="77777777" w:rsidR="00195307" w:rsidRDefault="00000000">
            <w:r>
              <w:rPr>
                <w:rFonts w:ascii="Arial" w:eastAsia="Arial" w:hAnsi="Arial"/>
                <w:sz w:val="16"/>
              </w:rPr>
              <w:t>Arial Bold</w:t>
            </w:r>
          </w:p>
        </w:tc>
        <w:tc>
          <w:tcPr>
            <w:tcW w:w="1134" w:type="dxa"/>
            <w:tcBorders>
              <w:bottom w:val="single" w:sz="4" w:space="0" w:color="D8E1E1"/>
            </w:tcBorders>
            <w:tcMar>
              <w:top w:w="55" w:type="dxa"/>
              <w:left w:w="65" w:type="dxa"/>
              <w:bottom w:w="55" w:type="dxa"/>
              <w:right w:w="65" w:type="dxa"/>
            </w:tcMar>
          </w:tcPr>
          <w:p w14:paraId="277492A0" w14:textId="77777777" w:rsidR="00195307" w:rsidRDefault="00000000">
            <w:r>
              <w:rPr>
                <w:rFonts w:ascii="Arial" w:eastAsia="Arial" w:hAnsi="Arial"/>
                <w:sz w:val="16"/>
              </w:rPr>
              <w:t>10.2 pt</w:t>
            </w:r>
          </w:p>
        </w:tc>
        <w:tc>
          <w:tcPr>
            <w:tcW w:w="2608" w:type="dxa"/>
            <w:gridSpan w:val="2"/>
            <w:tcBorders>
              <w:bottom w:val="single" w:sz="4" w:space="0" w:color="D8E1E1"/>
            </w:tcBorders>
            <w:tcMar>
              <w:top w:w="55" w:type="dxa"/>
              <w:left w:w="65" w:type="dxa"/>
              <w:bottom w:w="55" w:type="dxa"/>
              <w:right w:w="65" w:type="dxa"/>
            </w:tcMar>
          </w:tcPr>
          <w:p w14:paraId="3E29C876" w14:textId="77777777" w:rsidR="00195307" w:rsidRDefault="00000000">
            <w:r>
              <w:rPr>
                <w:rFonts w:eastAsia="Times New Roman"/>
                <w:sz w:val="16"/>
              </w:rPr>
              <w:t>Third-level headings</w:t>
            </w:r>
          </w:p>
        </w:tc>
      </w:tr>
      <w:tr w:rsidR="00195307" w14:paraId="42CBBEBD" w14:textId="77777777">
        <w:trPr>
          <w:jc w:val="center"/>
        </w:trPr>
        <w:tc>
          <w:tcPr>
            <w:tcW w:w="1701" w:type="dxa"/>
            <w:tcBorders>
              <w:bottom w:val="single" w:sz="4" w:space="0" w:color="D8E1E1"/>
            </w:tcBorders>
            <w:tcMar>
              <w:top w:w="55" w:type="dxa"/>
              <w:left w:w="65" w:type="dxa"/>
              <w:bottom w:w="55" w:type="dxa"/>
              <w:right w:w="65" w:type="dxa"/>
            </w:tcMar>
          </w:tcPr>
          <w:p w14:paraId="5AEB7830" w14:textId="77777777" w:rsidR="00195307" w:rsidRDefault="00000000">
            <w:r>
              <w:rPr>
                <w:rFonts w:ascii="Arial" w:eastAsia="Arial" w:hAnsi="Arial"/>
                <w:sz w:val="16"/>
              </w:rPr>
              <w:t>Figure/table caption</w:t>
            </w:r>
          </w:p>
        </w:tc>
        <w:tc>
          <w:tcPr>
            <w:tcW w:w="2041" w:type="dxa"/>
            <w:tcBorders>
              <w:bottom w:val="single" w:sz="4" w:space="0" w:color="D8E1E1"/>
            </w:tcBorders>
            <w:tcMar>
              <w:top w:w="55" w:type="dxa"/>
              <w:left w:w="65" w:type="dxa"/>
              <w:bottom w:w="55" w:type="dxa"/>
              <w:right w:w="65" w:type="dxa"/>
            </w:tcMar>
          </w:tcPr>
          <w:p w14:paraId="166E9F3C" w14:textId="77777777" w:rsidR="00195307" w:rsidRDefault="00000000">
            <w:r>
              <w:rPr>
                <w:rFonts w:ascii="Arial" w:eastAsia="Arial" w:hAnsi="Arial"/>
                <w:sz w:val="16"/>
              </w:rPr>
              <w:t>NVX Caption</w:t>
            </w:r>
          </w:p>
        </w:tc>
        <w:tc>
          <w:tcPr>
            <w:tcW w:w="1814" w:type="dxa"/>
            <w:tcBorders>
              <w:bottom w:val="single" w:sz="4" w:space="0" w:color="D8E1E1"/>
            </w:tcBorders>
            <w:tcMar>
              <w:top w:w="55" w:type="dxa"/>
              <w:left w:w="65" w:type="dxa"/>
              <w:bottom w:w="55" w:type="dxa"/>
              <w:right w:w="65" w:type="dxa"/>
            </w:tcMar>
          </w:tcPr>
          <w:p w14:paraId="2CDF7373" w14:textId="77777777" w:rsidR="00195307" w:rsidRDefault="00000000">
            <w:r>
              <w:rPr>
                <w:rFonts w:ascii="Arial" w:eastAsia="Arial" w:hAnsi="Arial"/>
                <w:sz w:val="16"/>
              </w:rPr>
              <w:t>Arial</w:t>
            </w:r>
          </w:p>
        </w:tc>
        <w:tc>
          <w:tcPr>
            <w:tcW w:w="1134" w:type="dxa"/>
            <w:tcBorders>
              <w:bottom w:val="single" w:sz="4" w:space="0" w:color="D8E1E1"/>
            </w:tcBorders>
            <w:tcMar>
              <w:top w:w="55" w:type="dxa"/>
              <w:left w:w="65" w:type="dxa"/>
              <w:bottom w:w="55" w:type="dxa"/>
              <w:right w:w="65" w:type="dxa"/>
            </w:tcMar>
          </w:tcPr>
          <w:p w14:paraId="135CD487" w14:textId="77777777" w:rsidR="00195307" w:rsidRDefault="00000000">
            <w:r>
              <w:rPr>
                <w:rFonts w:ascii="Arial" w:eastAsia="Arial" w:hAnsi="Arial"/>
                <w:sz w:val="16"/>
              </w:rPr>
              <w:t>8.7 pt</w:t>
            </w:r>
          </w:p>
        </w:tc>
        <w:tc>
          <w:tcPr>
            <w:tcW w:w="2608" w:type="dxa"/>
            <w:gridSpan w:val="2"/>
            <w:tcBorders>
              <w:bottom w:val="single" w:sz="4" w:space="0" w:color="D8E1E1"/>
            </w:tcBorders>
            <w:tcMar>
              <w:top w:w="55" w:type="dxa"/>
              <w:left w:w="65" w:type="dxa"/>
              <w:bottom w:w="55" w:type="dxa"/>
              <w:right w:w="65" w:type="dxa"/>
            </w:tcMar>
          </w:tcPr>
          <w:p w14:paraId="6B51F909" w14:textId="77777777" w:rsidR="00195307" w:rsidRDefault="00000000">
            <w:r>
              <w:rPr>
                <w:rFonts w:eastAsia="Times New Roman"/>
                <w:sz w:val="16"/>
              </w:rPr>
              <w:t>Figure captions and table notes</w:t>
            </w:r>
          </w:p>
        </w:tc>
      </w:tr>
      <w:tr w:rsidR="00195307" w14:paraId="4BBFE446" w14:textId="77777777">
        <w:trPr>
          <w:jc w:val="center"/>
        </w:trPr>
        <w:tc>
          <w:tcPr>
            <w:tcW w:w="1701" w:type="dxa"/>
            <w:tcBorders>
              <w:bottom w:val="single" w:sz="4" w:space="0" w:color="D8E1E1"/>
            </w:tcBorders>
            <w:tcMar>
              <w:top w:w="55" w:type="dxa"/>
              <w:left w:w="65" w:type="dxa"/>
              <w:bottom w:w="55" w:type="dxa"/>
              <w:right w:w="65" w:type="dxa"/>
            </w:tcMar>
          </w:tcPr>
          <w:p w14:paraId="1D6124DD" w14:textId="77777777" w:rsidR="00195307" w:rsidRDefault="00000000">
            <w:r>
              <w:rPr>
                <w:rFonts w:ascii="Arial" w:eastAsia="Arial" w:hAnsi="Arial"/>
                <w:sz w:val="16"/>
              </w:rPr>
              <w:t>Reference entry</w:t>
            </w:r>
          </w:p>
        </w:tc>
        <w:tc>
          <w:tcPr>
            <w:tcW w:w="2041" w:type="dxa"/>
            <w:tcBorders>
              <w:bottom w:val="single" w:sz="4" w:space="0" w:color="D8E1E1"/>
            </w:tcBorders>
            <w:tcMar>
              <w:top w:w="55" w:type="dxa"/>
              <w:left w:w="65" w:type="dxa"/>
              <w:bottom w:w="55" w:type="dxa"/>
              <w:right w:w="65" w:type="dxa"/>
            </w:tcMar>
          </w:tcPr>
          <w:p w14:paraId="32D001B6" w14:textId="77777777" w:rsidR="00195307" w:rsidRDefault="00000000">
            <w:r>
              <w:rPr>
                <w:rFonts w:ascii="Arial" w:eastAsia="Arial" w:hAnsi="Arial"/>
                <w:sz w:val="16"/>
              </w:rPr>
              <w:t>NVX Reference</w:t>
            </w:r>
          </w:p>
        </w:tc>
        <w:tc>
          <w:tcPr>
            <w:tcW w:w="1814" w:type="dxa"/>
            <w:tcBorders>
              <w:bottom w:val="single" w:sz="4" w:space="0" w:color="D8E1E1"/>
            </w:tcBorders>
            <w:tcMar>
              <w:top w:w="55" w:type="dxa"/>
              <w:left w:w="65" w:type="dxa"/>
              <w:bottom w:w="55" w:type="dxa"/>
              <w:right w:w="65" w:type="dxa"/>
            </w:tcMar>
          </w:tcPr>
          <w:p w14:paraId="70DE6B45" w14:textId="77777777" w:rsidR="00195307" w:rsidRDefault="00000000">
            <w:r>
              <w:rPr>
                <w:rFonts w:ascii="Arial" w:eastAsia="Arial" w:hAnsi="Arial"/>
                <w:sz w:val="16"/>
              </w:rPr>
              <w:t>Times New Roman</w:t>
            </w:r>
          </w:p>
        </w:tc>
        <w:tc>
          <w:tcPr>
            <w:tcW w:w="1134" w:type="dxa"/>
            <w:tcBorders>
              <w:bottom w:val="single" w:sz="4" w:space="0" w:color="D8E1E1"/>
            </w:tcBorders>
            <w:tcMar>
              <w:top w:w="55" w:type="dxa"/>
              <w:left w:w="65" w:type="dxa"/>
              <w:bottom w:w="55" w:type="dxa"/>
              <w:right w:w="65" w:type="dxa"/>
            </w:tcMar>
          </w:tcPr>
          <w:p w14:paraId="1FC63333" w14:textId="77777777" w:rsidR="00195307" w:rsidRDefault="00000000">
            <w:r>
              <w:rPr>
                <w:rFonts w:ascii="Arial" w:eastAsia="Arial" w:hAnsi="Arial"/>
                <w:sz w:val="16"/>
              </w:rPr>
              <w:t>9.2 pt</w:t>
            </w:r>
          </w:p>
        </w:tc>
        <w:tc>
          <w:tcPr>
            <w:tcW w:w="2608" w:type="dxa"/>
            <w:gridSpan w:val="2"/>
            <w:tcBorders>
              <w:bottom w:val="single" w:sz="4" w:space="0" w:color="D8E1E1"/>
            </w:tcBorders>
            <w:tcMar>
              <w:top w:w="55" w:type="dxa"/>
              <w:left w:w="65" w:type="dxa"/>
              <w:bottom w:w="55" w:type="dxa"/>
              <w:right w:w="65" w:type="dxa"/>
            </w:tcMar>
          </w:tcPr>
          <w:p w14:paraId="11A6EC32" w14:textId="77777777" w:rsidR="00195307" w:rsidRDefault="00000000">
            <w:r>
              <w:rPr>
                <w:rFonts w:eastAsia="Times New Roman"/>
                <w:sz w:val="16"/>
              </w:rPr>
              <w:t>Numbered reference list</w:t>
            </w:r>
          </w:p>
        </w:tc>
      </w:tr>
      <w:tr w:rsidR="00195307" w14:paraId="0FB8A9F5" w14:textId="77777777">
        <w:trPr>
          <w:jc w:val="center"/>
        </w:trPr>
        <w:tc>
          <w:tcPr>
            <w:tcW w:w="1701" w:type="dxa"/>
            <w:tcBorders>
              <w:bottom w:val="single" w:sz="4" w:space="0" w:color="D8E1E1"/>
            </w:tcBorders>
            <w:tcMar>
              <w:top w:w="55" w:type="dxa"/>
              <w:left w:w="65" w:type="dxa"/>
              <w:bottom w:w="55" w:type="dxa"/>
              <w:right w:w="65" w:type="dxa"/>
            </w:tcMar>
          </w:tcPr>
          <w:p w14:paraId="1BA52E6B" w14:textId="77777777" w:rsidR="00195307" w:rsidRDefault="00000000">
            <w:r>
              <w:rPr>
                <w:rFonts w:ascii="Arial" w:eastAsia="Arial" w:hAnsi="Arial"/>
                <w:sz w:val="16"/>
              </w:rPr>
              <w:t>Instruction / metadata</w:t>
            </w:r>
          </w:p>
        </w:tc>
        <w:tc>
          <w:tcPr>
            <w:tcW w:w="2041" w:type="dxa"/>
            <w:tcBorders>
              <w:bottom w:val="single" w:sz="4" w:space="0" w:color="D8E1E1"/>
            </w:tcBorders>
            <w:tcMar>
              <w:top w:w="55" w:type="dxa"/>
              <w:left w:w="65" w:type="dxa"/>
              <w:bottom w:w="55" w:type="dxa"/>
              <w:right w:w="65" w:type="dxa"/>
            </w:tcMar>
          </w:tcPr>
          <w:p w14:paraId="2AF2824F" w14:textId="77777777" w:rsidR="00195307" w:rsidRDefault="00000000">
            <w:r>
              <w:rPr>
                <w:rFonts w:ascii="Arial" w:eastAsia="Arial" w:hAnsi="Arial"/>
                <w:sz w:val="16"/>
              </w:rPr>
              <w:t>NVX Small</w:t>
            </w:r>
          </w:p>
        </w:tc>
        <w:tc>
          <w:tcPr>
            <w:tcW w:w="1814" w:type="dxa"/>
            <w:tcBorders>
              <w:bottom w:val="single" w:sz="4" w:space="0" w:color="D8E1E1"/>
            </w:tcBorders>
            <w:tcMar>
              <w:top w:w="55" w:type="dxa"/>
              <w:left w:w="65" w:type="dxa"/>
              <w:bottom w:w="55" w:type="dxa"/>
              <w:right w:w="65" w:type="dxa"/>
            </w:tcMar>
          </w:tcPr>
          <w:p w14:paraId="347DD675" w14:textId="77777777" w:rsidR="00195307" w:rsidRDefault="00000000">
            <w:r>
              <w:rPr>
                <w:rFonts w:ascii="Arial" w:eastAsia="Arial" w:hAnsi="Arial"/>
                <w:sz w:val="16"/>
              </w:rPr>
              <w:t>Arial</w:t>
            </w:r>
          </w:p>
        </w:tc>
        <w:tc>
          <w:tcPr>
            <w:tcW w:w="1134" w:type="dxa"/>
            <w:tcBorders>
              <w:bottom w:val="single" w:sz="4" w:space="0" w:color="D8E1E1"/>
            </w:tcBorders>
            <w:tcMar>
              <w:top w:w="55" w:type="dxa"/>
              <w:left w:w="65" w:type="dxa"/>
              <w:bottom w:w="55" w:type="dxa"/>
              <w:right w:w="65" w:type="dxa"/>
            </w:tcMar>
          </w:tcPr>
          <w:p w14:paraId="5A992476" w14:textId="77777777" w:rsidR="00195307" w:rsidRDefault="00000000">
            <w:r>
              <w:rPr>
                <w:rFonts w:ascii="Arial" w:eastAsia="Arial" w:hAnsi="Arial"/>
                <w:sz w:val="16"/>
              </w:rPr>
              <w:t>8.2 pt</w:t>
            </w:r>
          </w:p>
        </w:tc>
        <w:tc>
          <w:tcPr>
            <w:tcW w:w="2608" w:type="dxa"/>
            <w:gridSpan w:val="2"/>
            <w:tcBorders>
              <w:bottom w:val="single" w:sz="4" w:space="0" w:color="D8E1E1"/>
            </w:tcBorders>
            <w:tcMar>
              <w:top w:w="55" w:type="dxa"/>
              <w:left w:w="65" w:type="dxa"/>
              <w:bottom w:w="55" w:type="dxa"/>
              <w:right w:w="65" w:type="dxa"/>
            </w:tcMar>
          </w:tcPr>
          <w:p w14:paraId="4018BA87" w14:textId="77777777" w:rsidR="00195307" w:rsidRDefault="00000000">
            <w:r>
              <w:rPr>
                <w:rFonts w:eastAsia="Times New Roman"/>
                <w:sz w:val="16"/>
              </w:rPr>
              <w:t>Template-only guidance and small notes</w:t>
            </w:r>
          </w:p>
        </w:tc>
      </w:tr>
    </w:tbl>
    <w:p w14:paraId="3A5CD879" w14:textId="77777777" w:rsidR="00195307" w:rsidRDefault="00000000">
      <w:pPr>
        <w:pBdr>
          <w:top w:val="single" w:sz="8" w:space="4" w:color="C89A4B"/>
        </w:pBdr>
        <w:spacing w:before="360"/>
        <w:jc w:val="center"/>
      </w:pPr>
      <w:r>
        <w:rPr>
          <w:rFonts w:ascii="Arial" w:eastAsia="Arial" w:hAnsi="Arial"/>
          <w:b/>
          <w:caps/>
          <w:color w:val="C89A4B"/>
          <w:sz w:val="18"/>
        </w:rPr>
        <w:t>END OF NOVAXIS AUTHOR MANUSCRIPT TEMPLATE</w:t>
      </w:r>
    </w:p>
    <w:p w14:paraId="16E963D7" w14:textId="77777777" w:rsidR="00195307" w:rsidRDefault="00000000">
      <w:pPr>
        <w:jc w:val="center"/>
      </w:pPr>
      <w:r>
        <w:rPr>
          <w:rFonts w:eastAsia="Times New Roman"/>
          <w:color w:val="5D6970"/>
          <w:sz w:val="18"/>
        </w:rPr>
        <w:t>Scientara Publishing, Inc.</w:t>
      </w:r>
    </w:p>
    <w:sectPr w:rsidR="00195307" w:rsidSect="00034616">
      <w:headerReference w:type="default" r:id="rId11"/>
      <w:footerReference w:type="default" r:id="rId12"/>
      <w:pgSz w:w="11906" w:h="16838"/>
      <w:pgMar w:top="1020" w:right="1191" w:bottom="964" w:left="1191" w:header="454"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C2AC" w14:textId="77777777" w:rsidR="002C7503" w:rsidRDefault="002C7503">
      <w:pPr>
        <w:spacing w:after="0" w:line="240" w:lineRule="auto"/>
      </w:pPr>
      <w:r>
        <w:separator/>
      </w:r>
    </w:p>
  </w:endnote>
  <w:endnote w:type="continuationSeparator" w:id="0">
    <w:p w14:paraId="39AA4F3E" w14:textId="77777777" w:rsidR="002C7503" w:rsidRDefault="002C7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F1E8" w14:textId="77777777" w:rsidR="00195307" w:rsidRDefault="00195307">
    <w:pPr>
      <w:pStyle w:val="Footer"/>
    </w:pPr>
  </w:p>
  <w:tbl>
    <w:tblPr>
      <w:tblW w:w="0" w:type="auto"/>
      <w:jc w:val="center"/>
      <w:tblLayout w:type="fixed"/>
      <w:tblLook w:val="04A0" w:firstRow="1" w:lastRow="0" w:firstColumn="1" w:lastColumn="0" w:noHBand="0" w:noVBand="1"/>
    </w:tblPr>
    <w:tblGrid>
      <w:gridCol w:w="7087"/>
      <w:gridCol w:w="2438"/>
    </w:tblGrid>
    <w:tr w:rsidR="00195307" w14:paraId="1890AD05" w14:textId="77777777">
      <w:trPr>
        <w:jc w:val="center"/>
      </w:trPr>
      <w:tc>
        <w:tcPr>
          <w:tcW w:w="7087" w:type="dxa"/>
          <w:tcBorders>
            <w:top w:val="single" w:sz="5" w:space="0" w:color="D8E1E1"/>
          </w:tcBorders>
          <w:tcMar>
            <w:top w:w="0" w:type="dxa"/>
            <w:left w:w="0" w:type="dxa"/>
            <w:bottom w:w="0" w:type="dxa"/>
            <w:right w:w="0" w:type="dxa"/>
          </w:tcMar>
        </w:tcPr>
        <w:p w14:paraId="22A51970" w14:textId="77777777" w:rsidR="00195307" w:rsidRDefault="00000000">
          <w:r>
            <w:rPr>
              <w:rFonts w:ascii="Arial" w:eastAsia="Arial" w:hAnsi="Arial"/>
              <w:color w:val="5D6970"/>
              <w:sz w:val="15"/>
            </w:rPr>
            <w:t>Scientara Publishing, Inc.  •  NOVAXIS Author Manuscript Template</w:t>
          </w:r>
        </w:p>
      </w:tc>
      <w:tc>
        <w:tcPr>
          <w:tcW w:w="2438" w:type="dxa"/>
          <w:tcBorders>
            <w:top w:val="single" w:sz="5" w:space="0" w:color="D8E1E1"/>
          </w:tcBorders>
          <w:tcMar>
            <w:top w:w="0" w:type="dxa"/>
            <w:left w:w="0" w:type="dxa"/>
            <w:bottom w:w="0" w:type="dxa"/>
            <w:right w:w="0" w:type="dxa"/>
          </w:tcMar>
        </w:tcPr>
        <w:p w14:paraId="32CDB475" w14:textId="77777777" w:rsidR="00195307" w:rsidRDefault="00000000">
          <w:pPr>
            <w:jc w:val="right"/>
          </w:pPr>
          <w:r>
            <w:rPr>
              <w:rFonts w:ascii="Arial" w:eastAsia="Arial" w:hAnsi="Arial"/>
              <w:color w:val="5D6970"/>
              <w:sz w:val="17"/>
            </w:rPr>
            <w:t xml:space="preserve">Page </w:t>
          </w:r>
          <w:r>
            <w:rPr>
              <w:rFonts w:ascii="Arial" w:eastAsia="Arial" w:hAnsi="Arial"/>
              <w:color w:val="5D6970"/>
              <w:sz w:val="17"/>
            </w:rPr>
            <w:fldChar w:fldCharType="begin"/>
          </w:r>
          <w:r>
            <w:rPr>
              <w:rFonts w:ascii="Arial" w:eastAsia="Arial" w:hAnsi="Arial"/>
              <w:color w:val="5D6970"/>
              <w:sz w:val="17"/>
            </w:rPr>
            <w:instrText xml:space="preserve"> PAGE </w:instrText>
          </w:r>
          <w:r w:rsidR="008543A2">
            <w:rPr>
              <w:rFonts w:ascii="Arial" w:eastAsia="Arial" w:hAnsi="Arial"/>
              <w:color w:val="5D6970"/>
              <w:sz w:val="17"/>
            </w:rPr>
            <w:fldChar w:fldCharType="separate"/>
          </w:r>
          <w:r w:rsidR="008543A2">
            <w:rPr>
              <w:rFonts w:ascii="Arial" w:eastAsia="Arial" w:hAnsi="Arial"/>
              <w:noProof/>
              <w:color w:val="5D6970"/>
              <w:sz w:val="17"/>
            </w:rPr>
            <w:t>2</w:t>
          </w:r>
          <w:r>
            <w:rPr>
              <w:rFonts w:ascii="Arial" w:eastAsia="Arial" w:hAnsi="Arial"/>
              <w:color w:val="5D697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94EE1" w14:textId="77777777" w:rsidR="002C7503" w:rsidRDefault="002C7503">
      <w:pPr>
        <w:spacing w:after="0" w:line="240" w:lineRule="auto"/>
      </w:pPr>
      <w:r>
        <w:separator/>
      </w:r>
    </w:p>
  </w:footnote>
  <w:footnote w:type="continuationSeparator" w:id="0">
    <w:p w14:paraId="4FE2FE18" w14:textId="77777777" w:rsidR="002C7503" w:rsidRDefault="002C7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D0E8" w14:textId="77777777" w:rsidR="00195307" w:rsidRDefault="00000000">
    <w:pPr>
      <w:pStyle w:val="Header"/>
      <w:pBdr>
        <w:bottom w:val="single" w:sz="6" w:space="4" w:color="C89A4B"/>
      </w:pBdr>
    </w:pPr>
    <w:r>
      <w:rPr>
        <w:rFonts w:ascii="Arial" w:eastAsia="Arial" w:hAnsi="Arial"/>
        <w:b/>
        <w:color w:val="082B3A"/>
        <w:sz w:val="18"/>
      </w:rPr>
      <w:t>NOVAXIS</w:t>
    </w:r>
    <w:r>
      <w:rPr>
        <w:rFonts w:ascii="Arial" w:eastAsia="Arial" w:hAnsi="Arial"/>
        <w:color w:val="5D6970"/>
        <w:sz w:val="16"/>
      </w:rPr>
      <w:t xml:space="preserve">   |   Science, Technology and the Emerging Future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916618">
    <w:abstractNumId w:val="8"/>
  </w:num>
  <w:num w:numId="2" w16cid:durableId="398870195">
    <w:abstractNumId w:val="6"/>
  </w:num>
  <w:num w:numId="3" w16cid:durableId="752237478">
    <w:abstractNumId w:val="5"/>
  </w:num>
  <w:num w:numId="4" w16cid:durableId="1588803630">
    <w:abstractNumId w:val="4"/>
  </w:num>
  <w:num w:numId="5" w16cid:durableId="607811074">
    <w:abstractNumId w:val="7"/>
  </w:num>
  <w:num w:numId="6" w16cid:durableId="1799684726">
    <w:abstractNumId w:val="3"/>
  </w:num>
  <w:num w:numId="7" w16cid:durableId="185217186">
    <w:abstractNumId w:val="2"/>
  </w:num>
  <w:num w:numId="8" w16cid:durableId="1849173263">
    <w:abstractNumId w:val="1"/>
  </w:num>
  <w:num w:numId="9" w16cid:durableId="129787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5307"/>
    <w:rsid w:val="0029639D"/>
    <w:rsid w:val="002C7503"/>
    <w:rsid w:val="00326F90"/>
    <w:rsid w:val="00462DA4"/>
    <w:rsid w:val="008543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8B0CF"/>
  <w14:defaultImageDpi w14:val="300"/>
  <w15:docId w15:val="{29B61044-007A-4310-BB63-96C9D90A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color w:val="18202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VXH1">
    <w:name w:val="NVX H1"/>
    <w:basedOn w:val="Heading1"/>
    <w:pPr>
      <w:spacing w:before="280" w:after="120"/>
    </w:pPr>
    <w:rPr>
      <w:rFonts w:ascii="Arial" w:hAnsi="Arial"/>
      <w:color w:val="082B3A"/>
    </w:rPr>
  </w:style>
  <w:style w:type="paragraph" w:customStyle="1" w:styleId="NVXH2">
    <w:name w:val="NVX H2"/>
    <w:basedOn w:val="Heading2"/>
    <w:pPr>
      <w:spacing w:after="80"/>
    </w:pPr>
    <w:rPr>
      <w:rFonts w:ascii="Arial" w:hAnsi="Arial"/>
      <w:color w:val="0E6F73"/>
      <w:sz w:val="23"/>
    </w:rPr>
  </w:style>
  <w:style w:type="paragraph" w:customStyle="1" w:styleId="NVXH3">
    <w:name w:val="NVX H3"/>
    <w:basedOn w:val="Heading3"/>
    <w:pPr>
      <w:spacing w:before="160" w:after="60"/>
    </w:pPr>
    <w:rPr>
      <w:rFonts w:ascii="Arial" w:hAnsi="Arial"/>
      <w:color w:val="182026"/>
      <w:sz w:val="20"/>
    </w:rPr>
  </w:style>
  <w:style w:type="paragraph" w:customStyle="1" w:styleId="NVXCaption">
    <w:name w:val="NVX Caption"/>
    <w:basedOn w:val="Caption"/>
    <w:pPr>
      <w:spacing w:before="60" w:after="140"/>
    </w:pPr>
    <w:rPr>
      <w:rFonts w:ascii="Arial" w:hAnsi="Arial"/>
      <w:b w:val="0"/>
      <w:color w:val="5D6970"/>
      <w:sz w:val="17"/>
    </w:rPr>
  </w:style>
  <w:style w:type="paragraph" w:customStyle="1" w:styleId="NVXReference">
    <w:name w:val="NVX Reference"/>
    <w:basedOn w:val="Normal"/>
    <w:pPr>
      <w:spacing w:after="60"/>
    </w:pPr>
    <w:rPr>
      <w:sz w:val="18"/>
    </w:rPr>
  </w:style>
  <w:style w:type="paragraph" w:customStyle="1" w:styleId="NVXSmall">
    <w:name w:val="NVX Small"/>
    <w:basedOn w:val="Normal"/>
    <w:pPr>
      <w:spacing w:after="60"/>
    </w:pPr>
    <w:rPr>
      <w:rFonts w:ascii="Arial" w:hAnsi="Arial"/>
      <w:color w:val="5D697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2996</Words>
  <Characters>20737</Characters>
  <Application>Microsoft Office Word</Application>
  <DocSecurity>0</DocSecurity>
  <Lines>545</Lines>
  <Paragraphs>439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NOVAXIS Author Manuscript Template</dc:title>
  <dc:subject>Science, Technology and the Emerging Future — Author Manuscript Template</dc:subject>
  <dc:creator>Scientara Publishing, Inc.</dc:creator>
  <cp:keywords>NOVAXIS, manuscript template, journal, Scientara, author guidelines</cp:keywords>
  <dc:description>Master editable Word template for NOVAXIS.</dc:description>
  <cp:lastModifiedBy>Yang Lu</cp:lastModifiedBy>
  <cp:revision>2</cp:revision>
  <dcterms:created xsi:type="dcterms:W3CDTF">2013-12-23T23:15:00Z</dcterms:created>
  <dcterms:modified xsi:type="dcterms:W3CDTF">2026-08-14T12:49:00Z</dcterms:modified>
  <cp:category/>
</cp:coreProperties>
</file>